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CC5BC" w14:textId="14B32D2C" w:rsidR="00213DD0" w:rsidRPr="005F2D1F" w:rsidRDefault="00213DD0" w:rsidP="00213DD0">
      <w:pPr>
        <w:pStyle w:val="Titre2"/>
        <w:ind w:left="0" w:firstLine="0"/>
        <w:rPr>
          <w:szCs w:val="24"/>
        </w:rPr>
      </w:pPr>
      <w:r w:rsidRPr="005F2D1F">
        <w:rPr>
          <w:szCs w:val="24"/>
        </w:rPr>
        <w:t>CANADA</w:t>
      </w:r>
    </w:p>
    <w:p w14:paraId="525A7FD5" w14:textId="77777777" w:rsidR="00213DD0" w:rsidRPr="005F2D1F" w:rsidRDefault="00213DD0" w:rsidP="00213DD0">
      <w:pPr>
        <w:rPr>
          <w:b/>
          <w:szCs w:val="24"/>
        </w:rPr>
      </w:pPr>
      <w:r w:rsidRPr="005F2D1F">
        <w:rPr>
          <w:b/>
          <w:szCs w:val="24"/>
        </w:rPr>
        <w:t>PROVINCE DE QUÉBEC</w:t>
      </w:r>
    </w:p>
    <w:p w14:paraId="74E6F39B" w14:textId="77777777" w:rsidR="00213DD0" w:rsidRPr="005F2D1F" w:rsidRDefault="00213DD0" w:rsidP="00213DD0">
      <w:pPr>
        <w:rPr>
          <w:b/>
          <w:szCs w:val="24"/>
        </w:rPr>
      </w:pPr>
      <w:r>
        <w:rPr>
          <w:b/>
          <w:szCs w:val="24"/>
        </w:rPr>
        <w:t>MRC DE LA VALLÉE-DE-LA-GATINEAU</w:t>
      </w:r>
    </w:p>
    <w:p w14:paraId="5B1C6A5B" w14:textId="77777777" w:rsidR="00213DD0" w:rsidRPr="005F2D1F" w:rsidRDefault="00213DD0" w:rsidP="00213DD0">
      <w:pPr>
        <w:rPr>
          <w:b/>
          <w:szCs w:val="24"/>
        </w:rPr>
      </w:pPr>
      <w:r>
        <w:rPr>
          <w:b/>
          <w:szCs w:val="24"/>
        </w:rPr>
        <w:t>VILLE</w:t>
      </w:r>
      <w:r w:rsidRPr="005F2D1F">
        <w:rPr>
          <w:b/>
          <w:szCs w:val="24"/>
        </w:rPr>
        <w:t xml:space="preserve"> DE GRACEFIELD</w:t>
      </w:r>
    </w:p>
    <w:p w14:paraId="6C29185F" w14:textId="77777777" w:rsidR="00213DD0" w:rsidRPr="005F2D1F" w:rsidRDefault="00213DD0" w:rsidP="00213DD0">
      <w:pPr>
        <w:rPr>
          <w:b/>
          <w:szCs w:val="24"/>
        </w:rPr>
      </w:pPr>
      <w:r w:rsidRPr="005F2D1F">
        <w:rPr>
          <w:b/>
          <w:szCs w:val="24"/>
        </w:rPr>
        <w:t xml:space="preserve">LE </w:t>
      </w:r>
      <w:r w:rsidR="00790B15">
        <w:rPr>
          <w:b/>
          <w:szCs w:val="24"/>
        </w:rPr>
        <w:t xml:space="preserve">9 MARS </w:t>
      </w:r>
      <w:r w:rsidR="00C56FF4">
        <w:rPr>
          <w:b/>
          <w:szCs w:val="24"/>
        </w:rPr>
        <w:t>2020</w:t>
      </w:r>
    </w:p>
    <w:p w14:paraId="7F98E341" w14:textId="77777777" w:rsidR="00213DD0" w:rsidRPr="005F2D1F" w:rsidRDefault="00213DD0" w:rsidP="00213DD0">
      <w:pPr>
        <w:rPr>
          <w:b/>
          <w:szCs w:val="24"/>
        </w:rPr>
      </w:pPr>
    </w:p>
    <w:p w14:paraId="27532070" w14:textId="77777777" w:rsidR="00213DD0" w:rsidRPr="00CC3DBE" w:rsidRDefault="00213DD0" w:rsidP="00213DD0">
      <w:pPr>
        <w:rPr>
          <w:szCs w:val="24"/>
          <w:lang w:val="x-none" w:eastAsia="x-none"/>
        </w:rPr>
      </w:pPr>
      <w:r w:rsidRPr="00CC3DBE">
        <w:rPr>
          <w:szCs w:val="24"/>
          <w:lang w:val="x-none" w:eastAsia="x-none"/>
        </w:rPr>
        <w:t xml:space="preserve">Séance ordinaire du conseil municipal </w:t>
      </w:r>
      <w:r w:rsidR="00746AEF">
        <w:rPr>
          <w:szCs w:val="24"/>
          <w:lang w:eastAsia="x-none"/>
        </w:rPr>
        <w:t xml:space="preserve">de la Ville de Gracefield, </w:t>
      </w:r>
      <w:r w:rsidRPr="00CC3DBE">
        <w:rPr>
          <w:szCs w:val="24"/>
          <w:lang w:val="x-none" w:eastAsia="x-none"/>
        </w:rPr>
        <w:t xml:space="preserve">tenue </w:t>
      </w:r>
      <w:r w:rsidR="006D49DB">
        <w:rPr>
          <w:szCs w:val="24"/>
          <w:lang w:eastAsia="x-none"/>
        </w:rPr>
        <w:t xml:space="preserve">le </w:t>
      </w:r>
      <w:r w:rsidR="00790B15">
        <w:rPr>
          <w:szCs w:val="24"/>
          <w:lang w:eastAsia="x-none"/>
        </w:rPr>
        <w:t xml:space="preserve">9 mars </w:t>
      </w:r>
      <w:r w:rsidR="006D49DB">
        <w:rPr>
          <w:szCs w:val="24"/>
          <w:lang w:eastAsia="x-none"/>
        </w:rPr>
        <w:t xml:space="preserve">2020, </w:t>
      </w:r>
      <w:r w:rsidRPr="000946FC">
        <w:rPr>
          <w:szCs w:val="24"/>
          <w:lang w:eastAsia="x-none"/>
        </w:rPr>
        <w:t>à la sal</w:t>
      </w:r>
      <w:r>
        <w:rPr>
          <w:szCs w:val="24"/>
          <w:lang w:eastAsia="x-none"/>
        </w:rPr>
        <w:t>l</w:t>
      </w:r>
      <w:r w:rsidRPr="000946FC">
        <w:rPr>
          <w:szCs w:val="24"/>
          <w:lang w:eastAsia="x-none"/>
        </w:rPr>
        <w:t xml:space="preserve">e du </w:t>
      </w:r>
      <w:r>
        <w:rPr>
          <w:szCs w:val="24"/>
          <w:lang w:eastAsia="x-none"/>
        </w:rPr>
        <w:t>c</w:t>
      </w:r>
      <w:r w:rsidRPr="000946FC">
        <w:rPr>
          <w:szCs w:val="24"/>
          <w:lang w:eastAsia="x-none"/>
        </w:rPr>
        <w:t>onseil</w:t>
      </w:r>
      <w:r w:rsidR="00F079C3">
        <w:rPr>
          <w:szCs w:val="24"/>
          <w:lang w:eastAsia="x-none"/>
        </w:rPr>
        <w:t xml:space="preserve">, </w:t>
      </w:r>
      <w:r w:rsidR="00703E3A">
        <w:rPr>
          <w:szCs w:val="24"/>
          <w:lang w:eastAsia="x-none"/>
        </w:rPr>
        <w:t xml:space="preserve">située </w:t>
      </w:r>
      <w:r>
        <w:rPr>
          <w:szCs w:val="24"/>
          <w:lang w:val="x-none" w:eastAsia="x-none"/>
        </w:rPr>
        <w:t>au 3</w:t>
      </w:r>
      <w:r w:rsidR="0015513B">
        <w:rPr>
          <w:szCs w:val="24"/>
          <w:lang w:eastAsia="x-none"/>
        </w:rPr>
        <w:t>,</w:t>
      </w:r>
      <w:r w:rsidRPr="00CC3DBE">
        <w:rPr>
          <w:szCs w:val="24"/>
          <w:lang w:val="x-none" w:eastAsia="x-none"/>
        </w:rPr>
        <w:t xml:space="preserve"> rue de la Polyvalente</w:t>
      </w:r>
      <w:r w:rsidR="00746AEF">
        <w:rPr>
          <w:szCs w:val="24"/>
          <w:lang w:eastAsia="x-none"/>
        </w:rPr>
        <w:t>,</w:t>
      </w:r>
      <w:r w:rsidRPr="00CC3DBE">
        <w:rPr>
          <w:szCs w:val="24"/>
          <w:lang w:val="x-none" w:eastAsia="x-none"/>
        </w:rPr>
        <w:t xml:space="preserve"> Gracefield, à 19 heures.</w:t>
      </w:r>
    </w:p>
    <w:p w14:paraId="3B102ADA" w14:textId="77777777" w:rsidR="00213DD0" w:rsidRPr="00CC3DBE" w:rsidRDefault="00213DD0" w:rsidP="00213DD0">
      <w:pPr>
        <w:rPr>
          <w:szCs w:val="24"/>
          <w:lang w:val="x-none" w:eastAsia="x-none"/>
        </w:rPr>
      </w:pPr>
    </w:p>
    <w:p w14:paraId="7648AF94" w14:textId="77777777" w:rsidR="00213DD0" w:rsidRDefault="00213DD0" w:rsidP="00213DD0">
      <w:pPr>
        <w:ind w:right="-43"/>
        <w:rPr>
          <w:szCs w:val="24"/>
          <w:lang w:eastAsia="x-none"/>
        </w:rPr>
      </w:pPr>
      <w:r w:rsidRPr="00CC3DBE">
        <w:rPr>
          <w:szCs w:val="24"/>
          <w:lang w:val="x-none" w:eastAsia="x-none"/>
        </w:rPr>
        <w:t>Sont présents</w:t>
      </w:r>
      <w:r w:rsidR="00A900A7">
        <w:rPr>
          <w:szCs w:val="24"/>
          <w:lang w:eastAsia="x-none"/>
        </w:rPr>
        <w:t xml:space="preserve"> </w:t>
      </w:r>
      <w:r w:rsidRPr="00CC3DBE">
        <w:rPr>
          <w:szCs w:val="24"/>
          <w:lang w:val="x-none" w:eastAsia="x-none"/>
        </w:rPr>
        <w:t>les membres du conseil</w:t>
      </w:r>
      <w:r w:rsidR="00A900A7">
        <w:rPr>
          <w:szCs w:val="24"/>
          <w:lang w:val="x-none" w:eastAsia="x-none"/>
        </w:rPr>
        <w:t> </w:t>
      </w:r>
      <w:r w:rsidR="00A900A7">
        <w:rPr>
          <w:szCs w:val="24"/>
          <w:lang w:eastAsia="x-none"/>
        </w:rPr>
        <w:t>:</w:t>
      </w:r>
      <w:r w:rsidR="00447C71">
        <w:rPr>
          <w:szCs w:val="24"/>
          <w:lang w:eastAsia="x-none"/>
        </w:rPr>
        <w:t xml:space="preserve"> </w:t>
      </w:r>
      <w:r>
        <w:rPr>
          <w:szCs w:val="24"/>
          <w:lang w:eastAsia="x-none"/>
        </w:rPr>
        <w:t>Claude Gauthier</w:t>
      </w:r>
      <w:r w:rsidR="00447C71">
        <w:rPr>
          <w:szCs w:val="24"/>
          <w:lang w:eastAsia="x-none"/>
        </w:rPr>
        <w:t xml:space="preserve">, </w:t>
      </w:r>
      <w:r>
        <w:rPr>
          <w:szCs w:val="24"/>
          <w:lang w:eastAsia="x-none"/>
        </w:rPr>
        <w:t>Alain Labelle</w:t>
      </w:r>
      <w:r w:rsidR="00447C71">
        <w:rPr>
          <w:szCs w:val="24"/>
          <w:lang w:eastAsia="x-none"/>
        </w:rPr>
        <w:t xml:space="preserve">, </w:t>
      </w:r>
      <w:r>
        <w:rPr>
          <w:szCs w:val="24"/>
          <w:lang w:eastAsia="x-none"/>
        </w:rPr>
        <w:t>Mathieu Caron</w:t>
      </w:r>
      <w:r w:rsidR="00447C71">
        <w:rPr>
          <w:szCs w:val="24"/>
          <w:lang w:eastAsia="x-none"/>
        </w:rPr>
        <w:t xml:space="preserve">, </w:t>
      </w:r>
      <w:r w:rsidRPr="00447C71">
        <w:rPr>
          <w:szCs w:val="24"/>
          <w:lang w:eastAsia="x-none"/>
        </w:rPr>
        <w:t>Katy Barbe</w:t>
      </w:r>
      <w:r w:rsidR="00447C71" w:rsidRPr="00447C71">
        <w:rPr>
          <w:szCs w:val="24"/>
          <w:lang w:eastAsia="x-none"/>
        </w:rPr>
        <w:t xml:space="preserve">, </w:t>
      </w:r>
      <w:r w:rsidRPr="00447C71">
        <w:rPr>
          <w:szCs w:val="24"/>
          <w:lang w:eastAsia="x-none"/>
        </w:rPr>
        <w:t>Hugo Guénette</w:t>
      </w:r>
      <w:r w:rsidR="00447C71">
        <w:rPr>
          <w:szCs w:val="24"/>
          <w:lang w:eastAsia="x-none"/>
        </w:rPr>
        <w:t>,</w:t>
      </w:r>
      <w:r w:rsidR="00447C71" w:rsidRPr="00447C71">
        <w:rPr>
          <w:szCs w:val="24"/>
          <w:lang w:eastAsia="x-none"/>
        </w:rPr>
        <w:t xml:space="preserve"> </w:t>
      </w:r>
      <w:r w:rsidRPr="00447C71">
        <w:rPr>
          <w:szCs w:val="24"/>
          <w:lang w:eastAsia="x-none"/>
        </w:rPr>
        <w:t>Bernard Duffy</w:t>
      </w:r>
      <w:r w:rsidR="001052BF">
        <w:rPr>
          <w:szCs w:val="24"/>
          <w:lang w:eastAsia="x-none"/>
        </w:rPr>
        <w:t xml:space="preserve">, lesquels </w:t>
      </w:r>
      <w:r w:rsidRPr="00CC3DBE">
        <w:rPr>
          <w:szCs w:val="24"/>
          <w:lang w:val="x-none" w:eastAsia="x-none"/>
        </w:rPr>
        <w:t>form</w:t>
      </w:r>
      <w:r w:rsidR="001052BF">
        <w:rPr>
          <w:szCs w:val="24"/>
          <w:lang w:eastAsia="x-none"/>
        </w:rPr>
        <w:t>e</w:t>
      </w:r>
      <w:r w:rsidRPr="00CC3DBE">
        <w:rPr>
          <w:szCs w:val="24"/>
          <w:lang w:val="x-none" w:eastAsia="x-none"/>
        </w:rPr>
        <w:t>nt</w:t>
      </w:r>
      <w:r>
        <w:rPr>
          <w:szCs w:val="24"/>
          <w:lang w:val="x-none" w:eastAsia="x-none"/>
        </w:rPr>
        <w:t xml:space="preserve"> quorum sous la présidence du maire Réal Rochon.</w:t>
      </w:r>
    </w:p>
    <w:p w14:paraId="5D84BE6B" w14:textId="77777777" w:rsidR="00213DD0" w:rsidRDefault="00213DD0" w:rsidP="00213DD0">
      <w:pPr>
        <w:ind w:right="-43"/>
        <w:rPr>
          <w:szCs w:val="24"/>
          <w:lang w:eastAsia="x-none"/>
        </w:rPr>
      </w:pPr>
    </w:p>
    <w:p w14:paraId="488A003D" w14:textId="158F7ACC" w:rsidR="00213DD0" w:rsidRDefault="008168E6" w:rsidP="00213DD0">
      <w:pPr>
        <w:tabs>
          <w:tab w:val="left" w:pos="990"/>
        </w:tabs>
        <w:ind w:right="-43"/>
        <w:rPr>
          <w:szCs w:val="24"/>
        </w:rPr>
      </w:pPr>
      <w:bookmarkStart w:id="0" w:name="_Hlk8734998"/>
      <w:r>
        <w:rPr>
          <w:szCs w:val="24"/>
        </w:rPr>
        <w:t xml:space="preserve">Sont </w:t>
      </w:r>
      <w:r w:rsidR="00213DD0">
        <w:rPr>
          <w:szCs w:val="24"/>
        </w:rPr>
        <w:t>également présent</w:t>
      </w:r>
      <w:r>
        <w:rPr>
          <w:szCs w:val="24"/>
        </w:rPr>
        <w:t>s</w:t>
      </w:r>
      <w:r w:rsidR="00213DD0">
        <w:rPr>
          <w:szCs w:val="24"/>
        </w:rPr>
        <w:t xml:space="preserve"> le directeur général et greffier</w:t>
      </w:r>
      <w:r w:rsidR="00B63EBA">
        <w:rPr>
          <w:szCs w:val="24"/>
        </w:rPr>
        <w:t xml:space="preserve">, </w:t>
      </w:r>
      <w:r w:rsidR="001052BF">
        <w:rPr>
          <w:szCs w:val="24"/>
        </w:rPr>
        <w:t>M</w:t>
      </w:r>
      <w:r w:rsidR="00B63EBA">
        <w:rPr>
          <w:szCs w:val="24"/>
        </w:rPr>
        <w:t>onsieur Sylvain Hubert</w:t>
      </w:r>
      <w:r w:rsidR="00213DD0">
        <w:rPr>
          <w:szCs w:val="24"/>
        </w:rPr>
        <w:t xml:space="preserve">, </w:t>
      </w:r>
      <w:r>
        <w:rPr>
          <w:szCs w:val="24"/>
        </w:rPr>
        <w:t>la directrice générale adjointe et greffière adjointe</w:t>
      </w:r>
      <w:r w:rsidR="003616CE">
        <w:rPr>
          <w:szCs w:val="24"/>
        </w:rPr>
        <w:t xml:space="preserve">, </w:t>
      </w:r>
      <w:r w:rsidR="001052BF">
        <w:rPr>
          <w:szCs w:val="24"/>
        </w:rPr>
        <w:t>M</w:t>
      </w:r>
      <w:r w:rsidR="00703E3A">
        <w:rPr>
          <w:szCs w:val="24"/>
        </w:rPr>
        <w:t xml:space="preserve">adame </w:t>
      </w:r>
      <w:r w:rsidR="00B63EBA">
        <w:rPr>
          <w:szCs w:val="24"/>
        </w:rPr>
        <w:t>Raymonde Tremblay</w:t>
      </w:r>
      <w:r w:rsidR="003616CE">
        <w:rPr>
          <w:szCs w:val="24"/>
        </w:rPr>
        <w:t>,</w:t>
      </w:r>
      <w:r w:rsidR="00B63EBA">
        <w:rPr>
          <w:szCs w:val="24"/>
        </w:rPr>
        <w:t xml:space="preserve"> </w:t>
      </w:r>
      <w:r w:rsidR="00213DD0">
        <w:rPr>
          <w:szCs w:val="24"/>
        </w:rPr>
        <w:t>ainsi que</w:t>
      </w:r>
      <w:r>
        <w:rPr>
          <w:szCs w:val="24"/>
        </w:rPr>
        <w:softHyphen/>
      </w:r>
      <w:r w:rsidR="00AF0FCF">
        <w:rPr>
          <w:szCs w:val="24"/>
        </w:rPr>
        <w:t xml:space="preserve"> 6 </w:t>
      </w:r>
      <w:r w:rsidR="00213DD0" w:rsidRPr="00AF0FCF">
        <w:rPr>
          <w:szCs w:val="24"/>
        </w:rPr>
        <w:t>p</w:t>
      </w:r>
      <w:r w:rsidR="00213DD0" w:rsidRPr="00CC3DBE">
        <w:rPr>
          <w:szCs w:val="24"/>
        </w:rPr>
        <w:t>ersonnes dans l’assistance</w:t>
      </w:r>
      <w:r w:rsidR="00AF0FCF">
        <w:rPr>
          <w:szCs w:val="24"/>
        </w:rPr>
        <w:t xml:space="preserve"> et 1 journaliste</w:t>
      </w:r>
      <w:r w:rsidR="00213DD0" w:rsidRPr="00CC3DBE">
        <w:rPr>
          <w:szCs w:val="24"/>
        </w:rPr>
        <w:t>.</w:t>
      </w:r>
    </w:p>
    <w:p w14:paraId="7137F72E" w14:textId="77777777" w:rsidR="00213DD0" w:rsidRDefault="00213DD0" w:rsidP="00213DD0">
      <w:pPr>
        <w:tabs>
          <w:tab w:val="left" w:pos="990"/>
        </w:tabs>
        <w:ind w:right="-43"/>
        <w:rPr>
          <w:szCs w:val="24"/>
        </w:rPr>
      </w:pPr>
    </w:p>
    <w:bookmarkEnd w:id="0"/>
    <w:p w14:paraId="0B128372" w14:textId="77777777" w:rsidR="00213DD0" w:rsidRPr="00EF5B22" w:rsidRDefault="00213DD0" w:rsidP="00213DD0">
      <w:pPr>
        <w:tabs>
          <w:tab w:val="left" w:pos="990"/>
        </w:tabs>
        <w:ind w:right="-43"/>
        <w:rPr>
          <w:szCs w:val="24"/>
        </w:rPr>
      </w:pPr>
      <w:r w:rsidRPr="00EF5B22">
        <w:rPr>
          <w:szCs w:val="24"/>
        </w:rPr>
        <w:t xml:space="preserve">La séance du conseil se tient conformément au règlement de régie interne no. 136-2016. Elle est ouverte à </w:t>
      </w:r>
      <w:r w:rsidR="00950352" w:rsidRPr="00EF5B22">
        <w:rPr>
          <w:szCs w:val="24"/>
        </w:rPr>
        <w:t>19</w:t>
      </w:r>
      <w:r w:rsidRPr="00EF5B22">
        <w:rPr>
          <w:szCs w:val="24"/>
        </w:rPr>
        <w:t>h.</w:t>
      </w:r>
    </w:p>
    <w:p w14:paraId="604956E6" w14:textId="77777777" w:rsidR="00213DD0" w:rsidRDefault="00213DD0" w:rsidP="00213DD0">
      <w:pPr>
        <w:tabs>
          <w:tab w:val="left" w:pos="990"/>
        </w:tabs>
        <w:ind w:right="-43"/>
        <w:rPr>
          <w:szCs w:val="24"/>
        </w:rPr>
      </w:pPr>
    </w:p>
    <w:p w14:paraId="78978F04" w14:textId="77777777" w:rsidR="00213DD0" w:rsidRDefault="00213DD0" w:rsidP="00213DD0">
      <w:pPr>
        <w:tabs>
          <w:tab w:val="left" w:pos="990"/>
        </w:tabs>
        <w:ind w:right="-43"/>
        <w:rPr>
          <w:szCs w:val="24"/>
        </w:rPr>
      </w:pPr>
      <w:r>
        <w:rPr>
          <w:szCs w:val="24"/>
        </w:rPr>
        <w:t>Sauf indication contraire dans les termes mêmes d’une résolution, l’expression «adoptée à l’unanimité», présente dans le procès-verbal, doit s’entendre comme incluant le maire.</w:t>
      </w:r>
    </w:p>
    <w:p w14:paraId="69568802" w14:textId="77777777" w:rsidR="00B705BE" w:rsidRDefault="00B705BE" w:rsidP="00B705BE">
      <w:pPr>
        <w:ind w:left="1412" w:hanging="1412"/>
        <w:rPr>
          <w:b/>
          <w:szCs w:val="24"/>
        </w:rPr>
      </w:pPr>
      <w:bookmarkStart w:id="1" w:name="_Hlk29538686"/>
    </w:p>
    <w:p w14:paraId="6C63E802" w14:textId="77777777" w:rsidR="002F7360" w:rsidRDefault="002F7360" w:rsidP="00B705BE">
      <w:pPr>
        <w:ind w:left="1412" w:hanging="1412"/>
        <w:rPr>
          <w:b/>
          <w:szCs w:val="24"/>
        </w:rPr>
      </w:pPr>
    </w:p>
    <w:p w14:paraId="37ACA2CC" w14:textId="77777777" w:rsidR="005A0714" w:rsidRPr="00927CD6" w:rsidRDefault="005A0714" w:rsidP="00A617EA">
      <w:pPr>
        <w:ind w:left="1412" w:hanging="1412"/>
        <w:jc w:val="left"/>
        <w:rPr>
          <w:b/>
          <w:szCs w:val="24"/>
        </w:rPr>
      </w:pPr>
      <w:r w:rsidRPr="00927CD6">
        <w:rPr>
          <w:b/>
          <w:szCs w:val="24"/>
        </w:rPr>
        <w:t>OUVERTURE DE LA SÉANCE</w:t>
      </w:r>
    </w:p>
    <w:p w14:paraId="74EE3F6D" w14:textId="77777777" w:rsidR="005A0714" w:rsidRDefault="005A0714" w:rsidP="00213DD0">
      <w:pPr>
        <w:rPr>
          <w:b/>
          <w:szCs w:val="24"/>
        </w:rPr>
      </w:pPr>
    </w:p>
    <w:p w14:paraId="73043833" w14:textId="3FDC915A" w:rsidR="00213DD0" w:rsidRPr="004644A7" w:rsidRDefault="009B2362" w:rsidP="00213DD0">
      <w:pPr>
        <w:rPr>
          <w:b/>
          <w:szCs w:val="24"/>
        </w:rPr>
      </w:pPr>
      <w:r>
        <w:rPr>
          <w:b/>
          <w:szCs w:val="24"/>
        </w:rPr>
        <w:t>2020-0</w:t>
      </w:r>
      <w:r w:rsidR="00790B15">
        <w:rPr>
          <w:b/>
          <w:szCs w:val="24"/>
        </w:rPr>
        <w:t>3</w:t>
      </w:r>
      <w:r>
        <w:rPr>
          <w:b/>
          <w:szCs w:val="24"/>
        </w:rPr>
        <w:t>-</w:t>
      </w:r>
      <w:r w:rsidR="0078054D">
        <w:rPr>
          <w:b/>
          <w:szCs w:val="24"/>
        </w:rPr>
        <w:t>075</w:t>
      </w:r>
      <w:r w:rsidR="007C1478">
        <w:rPr>
          <w:b/>
          <w:szCs w:val="24"/>
        </w:rPr>
        <w:t xml:space="preserve"> </w:t>
      </w:r>
      <w:r w:rsidR="00213DD0" w:rsidRPr="004644A7">
        <w:rPr>
          <w:b/>
          <w:szCs w:val="24"/>
        </w:rPr>
        <w:t>ADOPTION DE L’ORDRE DU JOUR</w:t>
      </w:r>
    </w:p>
    <w:p w14:paraId="03ECE342" w14:textId="77777777" w:rsidR="00A46CF6" w:rsidRPr="003A3DF7" w:rsidRDefault="00A46CF6" w:rsidP="00A46CF6">
      <w:pPr>
        <w:rPr>
          <w:szCs w:val="24"/>
        </w:rPr>
      </w:pPr>
    </w:p>
    <w:p w14:paraId="228047BF" w14:textId="2BEB481F" w:rsidR="00B24CA3" w:rsidRDefault="00B24CA3" w:rsidP="00A46CF6">
      <w:pPr>
        <w:rPr>
          <w:szCs w:val="24"/>
        </w:rPr>
      </w:pPr>
      <w:r>
        <w:rPr>
          <w:szCs w:val="24"/>
        </w:rPr>
        <w:t>I</w:t>
      </w:r>
      <w:r w:rsidR="00A46CF6" w:rsidRPr="003A3DF7">
        <w:rPr>
          <w:szCs w:val="24"/>
        </w:rPr>
        <w:t>l est proposé par</w:t>
      </w:r>
      <w:r w:rsidR="00A46CF6">
        <w:rPr>
          <w:szCs w:val="24"/>
        </w:rPr>
        <w:t xml:space="preserve"> </w:t>
      </w:r>
      <w:r w:rsidR="00AF0FCF">
        <w:rPr>
          <w:szCs w:val="24"/>
        </w:rPr>
        <w:t xml:space="preserve">Katy Barbe, </w:t>
      </w:r>
      <w:r w:rsidR="00A46CF6" w:rsidRPr="003A3DF7">
        <w:rPr>
          <w:szCs w:val="24"/>
        </w:rPr>
        <w:t xml:space="preserve">appuyé </w:t>
      </w:r>
      <w:r w:rsidR="00A46CF6">
        <w:rPr>
          <w:szCs w:val="24"/>
        </w:rPr>
        <w:t xml:space="preserve">par </w:t>
      </w:r>
      <w:r w:rsidR="00AF0FCF">
        <w:rPr>
          <w:szCs w:val="24"/>
        </w:rPr>
        <w:t>Alain Labelle</w:t>
      </w:r>
      <w:r w:rsidR="001D264E">
        <w:rPr>
          <w:szCs w:val="24"/>
        </w:rPr>
        <w:t xml:space="preserve"> et résolu :</w:t>
      </w:r>
    </w:p>
    <w:p w14:paraId="610C271C" w14:textId="77777777" w:rsidR="00A46CF6" w:rsidRDefault="00A46CF6" w:rsidP="00213DD0">
      <w:pPr>
        <w:rPr>
          <w:szCs w:val="24"/>
        </w:rPr>
      </w:pPr>
    </w:p>
    <w:p w14:paraId="2A453D4E" w14:textId="1B3F68B6" w:rsidR="00213DD0" w:rsidRPr="00B24CA3" w:rsidRDefault="00213DD0" w:rsidP="00213DD0">
      <w:pPr>
        <w:rPr>
          <w:b/>
          <w:szCs w:val="24"/>
          <w:u w:val="single"/>
        </w:rPr>
      </w:pPr>
      <w:r w:rsidRPr="007E457E">
        <w:rPr>
          <w:szCs w:val="24"/>
        </w:rPr>
        <w:t>D’adopter l’ordre du jour tel qu’il suit</w:t>
      </w:r>
      <w:r w:rsidRPr="00247FEF">
        <w:rPr>
          <w:szCs w:val="24"/>
        </w:rPr>
        <w:t xml:space="preserve">, </w:t>
      </w:r>
      <w:r w:rsidRPr="00B24CA3">
        <w:rPr>
          <w:b/>
          <w:szCs w:val="24"/>
          <w:u w:val="single"/>
        </w:rPr>
        <w:t>avec ses ajouts</w:t>
      </w:r>
      <w:r w:rsidR="00B24CA3" w:rsidRPr="00B24CA3">
        <w:rPr>
          <w:b/>
          <w:szCs w:val="24"/>
          <w:u w:val="single"/>
        </w:rPr>
        <w:t xml:space="preserve"> ou ses retraits</w:t>
      </w:r>
      <w:r w:rsidRPr="00B24CA3">
        <w:rPr>
          <w:b/>
          <w:szCs w:val="24"/>
          <w:u w:val="single"/>
        </w:rPr>
        <w:t> :</w:t>
      </w:r>
    </w:p>
    <w:p w14:paraId="3D4DB4E6" w14:textId="77777777" w:rsidR="006A0659" w:rsidRPr="00B24CA3" w:rsidRDefault="006A0659" w:rsidP="006A0659">
      <w:pPr>
        <w:tabs>
          <w:tab w:val="left" w:pos="709"/>
        </w:tabs>
        <w:ind w:right="2"/>
        <w:rPr>
          <w:b/>
          <w:szCs w:val="24"/>
          <w:u w:val="single"/>
        </w:rPr>
      </w:pPr>
    </w:p>
    <w:p w14:paraId="6921B40B" w14:textId="77777777" w:rsidR="00E1494F" w:rsidRDefault="006A0659" w:rsidP="006A0659">
      <w:pPr>
        <w:tabs>
          <w:tab w:val="left" w:pos="709"/>
        </w:tabs>
        <w:ind w:right="2"/>
        <w:rPr>
          <w:b/>
          <w:szCs w:val="24"/>
        </w:rPr>
      </w:pPr>
      <w:r w:rsidRPr="00704544">
        <w:rPr>
          <w:b/>
          <w:szCs w:val="24"/>
        </w:rPr>
        <w:t>1-</w:t>
      </w:r>
      <w:r w:rsidRPr="00704544">
        <w:rPr>
          <w:b/>
          <w:szCs w:val="24"/>
        </w:rPr>
        <w:tab/>
        <w:t>LÉGISLATION</w:t>
      </w:r>
    </w:p>
    <w:p w14:paraId="4D04F7B1" w14:textId="77777777" w:rsidR="006A0659" w:rsidRPr="00704544" w:rsidRDefault="006A0659" w:rsidP="006A0659">
      <w:pPr>
        <w:tabs>
          <w:tab w:val="left" w:pos="709"/>
        </w:tabs>
        <w:ind w:right="2"/>
        <w:rPr>
          <w:szCs w:val="24"/>
        </w:rPr>
      </w:pPr>
      <w:r w:rsidRPr="00704544">
        <w:rPr>
          <w:b/>
          <w:szCs w:val="24"/>
        </w:rPr>
        <w:t xml:space="preserve">  </w:t>
      </w:r>
    </w:p>
    <w:p w14:paraId="529F1824" w14:textId="77777777" w:rsidR="006A0659" w:rsidRDefault="006A0659" w:rsidP="00567663">
      <w:pPr>
        <w:numPr>
          <w:ilvl w:val="1"/>
          <w:numId w:val="4"/>
        </w:numPr>
        <w:tabs>
          <w:tab w:val="left" w:pos="720"/>
        </w:tabs>
        <w:ind w:right="2"/>
        <w:rPr>
          <w:szCs w:val="24"/>
        </w:rPr>
      </w:pPr>
      <w:r w:rsidRPr="00704544">
        <w:rPr>
          <w:szCs w:val="24"/>
        </w:rPr>
        <w:t xml:space="preserve"> Adoption de l’ordre du jour</w:t>
      </w:r>
    </w:p>
    <w:p w14:paraId="3C6E0AEC" w14:textId="77777777" w:rsidR="00070CEB" w:rsidRPr="00704544" w:rsidRDefault="00070CEB" w:rsidP="00070CEB">
      <w:pPr>
        <w:tabs>
          <w:tab w:val="left" w:pos="720"/>
        </w:tabs>
        <w:ind w:left="720" w:right="2"/>
        <w:rPr>
          <w:szCs w:val="24"/>
        </w:rPr>
      </w:pPr>
    </w:p>
    <w:p w14:paraId="64A5E483" w14:textId="77777777" w:rsidR="006A0659" w:rsidRDefault="006A0659" w:rsidP="00567663">
      <w:pPr>
        <w:numPr>
          <w:ilvl w:val="1"/>
          <w:numId w:val="4"/>
        </w:numPr>
        <w:ind w:right="2"/>
        <w:rPr>
          <w:szCs w:val="24"/>
        </w:rPr>
      </w:pPr>
      <w:r w:rsidRPr="00704544">
        <w:rPr>
          <w:szCs w:val="24"/>
        </w:rPr>
        <w:t xml:space="preserve"> Adoption des procès-verbaux</w:t>
      </w:r>
    </w:p>
    <w:p w14:paraId="4B3C5B31" w14:textId="77777777" w:rsidR="00070CEB" w:rsidRDefault="00070CEB" w:rsidP="00070CEB">
      <w:pPr>
        <w:ind w:right="2"/>
        <w:rPr>
          <w:szCs w:val="24"/>
        </w:rPr>
      </w:pPr>
    </w:p>
    <w:p w14:paraId="650ACB80" w14:textId="0EEFA952" w:rsidR="0072726C" w:rsidRDefault="0072726C" w:rsidP="0072726C">
      <w:pPr>
        <w:ind w:left="1276" w:right="2" w:hanging="568"/>
        <w:rPr>
          <w:szCs w:val="24"/>
        </w:rPr>
      </w:pPr>
      <w:r>
        <w:rPr>
          <w:szCs w:val="24"/>
        </w:rPr>
        <w:t>1-2-1 Adoption du procès-verbal de la séance ordinaire du 10 février 2020</w:t>
      </w:r>
    </w:p>
    <w:p w14:paraId="00891866" w14:textId="77777777" w:rsidR="0072726C" w:rsidRDefault="0072726C" w:rsidP="0072726C">
      <w:pPr>
        <w:ind w:left="708" w:right="2"/>
        <w:rPr>
          <w:szCs w:val="24"/>
        </w:rPr>
      </w:pPr>
    </w:p>
    <w:p w14:paraId="65834C54" w14:textId="77777777" w:rsidR="006A0659" w:rsidRDefault="006A0659" w:rsidP="006A0659">
      <w:pPr>
        <w:tabs>
          <w:tab w:val="left" w:pos="709"/>
          <w:tab w:val="left" w:pos="1276"/>
        </w:tabs>
        <w:ind w:right="2"/>
        <w:rPr>
          <w:b/>
          <w:szCs w:val="24"/>
        </w:rPr>
      </w:pPr>
      <w:r w:rsidRPr="00704544">
        <w:rPr>
          <w:b/>
          <w:szCs w:val="24"/>
        </w:rPr>
        <w:t>2-</w:t>
      </w:r>
      <w:r w:rsidRPr="00704544">
        <w:rPr>
          <w:b/>
          <w:szCs w:val="24"/>
        </w:rPr>
        <w:tab/>
        <w:t>ADMINISTRATION </w:t>
      </w:r>
    </w:p>
    <w:p w14:paraId="79141112" w14:textId="77777777" w:rsidR="00E1494F" w:rsidRPr="00704544" w:rsidRDefault="00E1494F" w:rsidP="006A0659">
      <w:pPr>
        <w:tabs>
          <w:tab w:val="left" w:pos="709"/>
          <w:tab w:val="left" w:pos="1276"/>
        </w:tabs>
        <w:ind w:right="2"/>
        <w:rPr>
          <w:b/>
          <w:szCs w:val="24"/>
          <w:u w:val="single"/>
        </w:rPr>
      </w:pPr>
    </w:p>
    <w:p w14:paraId="11DFE896" w14:textId="77777777" w:rsidR="00B24CA3" w:rsidRDefault="006A0659" w:rsidP="00B24CA3">
      <w:pPr>
        <w:tabs>
          <w:tab w:val="left" w:pos="720"/>
        </w:tabs>
        <w:ind w:right="2"/>
        <w:jc w:val="left"/>
        <w:rPr>
          <w:szCs w:val="24"/>
        </w:rPr>
      </w:pPr>
      <w:r w:rsidRPr="00B24CA3">
        <w:rPr>
          <w:szCs w:val="24"/>
        </w:rPr>
        <w:t>2-1</w:t>
      </w:r>
      <w:r w:rsidRPr="00B24CA3">
        <w:rPr>
          <w:szCs w:val="24"/>
        </w:rPr>
        <w:tab/>
        <w:t xml:space="preserve">Adoption des comptes municipaux – </w:t>
      </w:r>
      <w:r w:rsidR="00790B15" w:rsidRPr="00B24CA3">
        <w:rPr>
          <w:szCs w:val="24"/>
        </w:rPr>
        <w:t xml:space="preserve">Février </w:t>
      </w:r>
      <w:r w:rsidRPr="00B24CA3">
        <w:rPr>
          <w:szCs w:val="24"/>
        </w:rPr>
        <w:t>2020</w:t>
      </w:r>
    </w:p>
    <w:p w14:paraId="55EA7E82" w14:textId="77777777" w:rsidR="00B24CA3" w:rsidRDefault="00B24CA3" w:rsidP="00B24CA3">
      <w:pPr>
        <w:tabs>
          <w:tab w:val="left" w:pos="720"/>
        </w:tabs>
        <w:ind w:right="2"/>
        <w:jc w:val="left"/>
        <w:rPr>
          <w:szCs w:val="24"/>
        </w:rPr>
      </w:pPr>
    </w:p>
    <w:p w14:paraId="20042E06" w14:textId="77777777" w:rsidR="006A0659" w:rsidRPr="00B24CA3" w:rsidRDefault="00B24CA3" w:rsidP="00B24CA3">
      <w:pPr>
        <w:tabs>
          <w:tab w:val="left" w:pos="720"/>
        </w:tabs>
        <w:ind w:right="2"/>
        <w:jc w:val="left"/>
        <w:rPr>
          <w:szCs w:val="24"/>
        </w:rPr>
      </w:pPr>
      <w:r>
        <w:rPr>
          <w:szCs w:val="24"/>
        </w:rPr>
        <w:t>2-2</w:t>
      </w:r>
      <w:r>
        <w:rPr>
          <w:szCs w:val="24"/>
        </w:rPr>
        <w:tab/>
      </w:r>
      <w:r w:rsidR="006A0659" w:rsidRPr="00B24CA3">
        <w:rPr>
          <w:szCs w:val="24"/>
        </w:rPr>
        <w:t xml:space="preserve">Engagement des dépenses – </w:t>
      </w:r>
      <w:r w:rsidR="00790B15" w:rsidRPr="00B24CA3">
        <w:rPr>
          <w:szCs w:val="24"/>
        </w:rPr>
        <w:t xml:space="preserve">Mars </w:t>
      </w:r>
      <w:r w:rsidR="006A0659" w:rsidRPr="00B24CA3">
        <w:rPr>
          <w:szCs w:val="24"/>
        </w:rPr>
        <w:t>2020</w:t>
      </w:r>
    </w:p>
    <w:p w14:paraId="5B666C20" w14:textId="77777777" w:rsidR="00625C70" w:rsidRDefault="00625C70" w:rsidP="00625C70">
      <w:pPr>
        <w:ind w:left="709" w:right="2"/>
        <w:rPr>
          <w:szCs w:val="24"/>
        </w:rPr>
      </w:pPr>
    </w:p>
    <w:p w14:paraId="034F0090" w14:textId="77777777" w:rsidR="006A0659" w:rsidRPr="00F37DEF" w:rsidRDefault="00F37DEF" w:rsidP="00F37DEF">
      <w:pPr>
        <w:tabs>
          <w:tab w:val="left" w:pos="709"/>
        </w:tabs>
        <w:ind w:left="709" w:right="2" w:hanging="709"/>
        <w:rPr>
          <w:szCs w:val="24"/>
        </w:rPr>
      </w:pPr>
      <w:r>
        <w:rPr>
          <w:szCs w:val="24"/>
        </w:rPr>
        <w:t>2-3</w:t>
      </w:r>
      <w:r>
        <w:rPr>
          <w:szCs w:val="24"/>
        </w:rPr>
        <w:tab/>
      </w:r>
      <w:r w:rsidRPr="00F37DEF">
        <w:rPr>
          <w:szCs w:val="24"/>
        </w:rPr>
        <w:t>Dépôts des activités de fonctionnement et d’investissements à des fins fiscales au 28 février 2020</w:t>
      </w:r>
    </w:p>
    <w:p w14:paraId="08D54E3C" w14:textId="77777777" w:rsidR="00F37DEF" w:rsidRPr="00F37DEF" w:rsidRDefault="00F37DEF" w:rsidP="00F37DEF">
      <w:pPr>
        <w:pStyle w:val="Paragraphedeliste"/>
        <w:rPr>
          <w:szCs w:val="24"/>
        </w:rPr>
      </w:pPr>
    </w:p>
    <w:p w14:paraId="7A2716EF" w14:textId="77777777" w:rsidR="006F43F0" w:rsidRDefault="00F37DEF" w:rsidP="00625C70">
      <w:pPr>
        <w:ind w:left="705" w:right="2" w:hanging="705"/>
        <w:rPr>
          <w:szCs w:val="24"/>
        </w:rPr>
      </w:pPr>
      <w:r>
        <w:rPr>
          <w:szCs w:val="24"/>
        </w:rPr>
        <w:t>2-4</w:t>
      </w:r>
      <w:r>
        <w:rPr>
          <w:szCs w:val="24"/>
        </w:rPr>
        <w:tab/>
      </w:r>
      <w:r w:rsidR="006F43F0">
        <w:rPr>
          <w:szCs w:val="24"/>
        </w:rPr>
        <w:t>Dépôt – Déclaration des salaires 2019 – Santé et sécurité du Travail</w:t>
      </w:r>
    </w:p>
    <w:p w14:paraId="48A7B611" w14:textId="77777777" w:rsidR="006F43F0" w:rsidRDefault="006F43F0" w:rsidP="00625C70">
      <w:pPr>
        <w:ind w:left="705" w:right="2" w:hanging="705"/>
        <w:rPr>
          <w:szCs w:val="24"/>
        </w:rPr>
      </w:pPr>
    </w:p>
    <w:p w14:paraId="6500806B" w14:textId="77777777" w:rsidR="00563A19" w:rsidRDefault="006F43F0" w:rsidP="00625C70">
      <w:pPr>
        <w:ind w:left="705" w:right="2" w:hanging="705"/>
        <w:rPr>
          <w:szCs w:val="24"/>
        </w:rPr>
      </w:pPr>
      <w:r>
        <w:rPr>
          <w:szCs w:val="24"/>
        </w:rPr>
        <w:t>2-5</w:t>
      </w:r>
      <w:r>
        <w:rPr>
          <w:szCs w:val="24"/>
        </w:rPr>
        <w:tab/>
      </w:r>
      <w:r w:rsidR="00F37DEF">
        <w:rPr>
          <w:szCs w:val="24"/>
        </w:rPr>
        <w:t>Dépôt des intérêts pécuniaires d’un membre du conseil</w:t>
      </w:r>
    </w:p>
    <w:p w14:paraId="5F4B6555" w14:textId="77777777" w:rsidR="00790B15" w:rsidRPr="00704544" w:rsidRDefault="00790B15" w:rsidP="00790B15">
      <w:pPr>
        <w:ind w:left="705" w:right="2" w:hanging="705"/>
        <w:rPr>
          <w:szCs w:val="24"/>
        </w:rPr>
      </w:pPr>
    </w:p>
    <w:p w14:paraId="6A7B4D43" w14:textId="77777777" w:rsidR="006A0659" w:rsidRDefault="006A0659" w:rsidP="006A0659">
      <w:pPr>
        <w:ind w:left="709" w:right="2" w:hanging="709"/>
        <w:rPr>
          <w:szCs w:val="24"/>
        </w:rPr>
      </w:pPr>
      <w:r>
        <w:rPr>
          <w:szCs w:val="24"/>
        </w:rPr>
        <w:lastRenderedPageBreak/>
        <w:t>2-</w:t>
      </w:r>
      <w:r w:rsidR="006F43F0">
        <w:rPr>
          <w:szCs w:val="24"/>
        </w:rPr>
        <w:t>6</w:t>
      </w:r>
      <w:r>
        <w:rPr>
          <w:szCs w:val="24"/>
        </w:rPr>
        <w:tab/>
      </w:r>
      <w:r w:rsidR="00F37DEF">
        <w:rPr>
          <w:szCs w:val="24"/>
        </w:rPr>
        <w:t>Demande d’appui au conseil municipal pour décréter le mois d’avril Mois de la jonquille</w:t>
      </w:r>
    </w:p>
    <w:p w14:paraId="4FC88EA2" w14:textId="77777777" w:rsidR="002F7360" w:rsidRDefault="002F7360" w:rsidP="006A0659">
      <w:pPr>
        <w:ind w:left="709" w:right="2" w:hanging="709"/>
        <w:rPr>
          <w:szCs w:val="24"/>
        </w:rPr>
      </w:pPr>
    </w:p>
    <w:p w14:paraId="6F355040" w14:textId="1A0C6066" w:rsidR="00311E3E" w:rsidRDefault="00B24CA3" w:rsidP="00311E3E">
      <w:pPr>
        <w:tabs>
          <w:tab w:val="num" w:pos="709"/>
        </w:tabs>
        <w:ind w:left="709" w:right="2" w:hanging="709"/>
        <w:rPr>
          <w:szCs w:val="24"/>
        </w:rPr>
      </w:pPr>
      <w:r w:rsidRPr="00B24CA3">
        <w:rPr>
          <w:szCs w:val="24"/>
        </w:rPr>
        <w:t>2-</w:t>
      </w:r>
      <w:r w:rsidR="00196EF6">
        <w:rPr>
          <w:szCs w:val="24"/>
        </w:rPr>
        <w:t>7</w:t>
      </w:r>
      <w:r w:rsidR="00311E3E" w:rsidRPr="00311E3E">
        <w:rPr>
          <w:szCs w:val="24"/>
        </w:rPr>
        <w:t xml:space="preserve"> </w:t>
      </w:r>
      <w:r w:rsidR="00311E3E">
        <w:rPr>
          <w:szCs w:val="24"/>
        </w:rPr>
        <w:tab/>
        <w:t xml:space="preserve">Demande de contribution pour les </w:t>
      </w:r>
      <w:r w:rsidR="001A65D3">
        <w:rPr>
          <w:szCs w:val="24"/>
        </w:rPr>
        <w:t xml:space="preserve">tests </w:t>
      </w:r>
      <w:r w:rsidR="00311E3E">
        <w:rPr>
          <w:szCs w:val="24"/>
        </w:rPr>
        <w:t>d’eau de l’Association pour l’environnement du lac des îles (ALIE)</w:t>
      </w:r>
    </w:p>
    <w:p w14:paraId="6B549132" w14:textId="77777777" w:rsidR="00311E3E" w:rsidRDefault="00311E3E" w:rsidP="00311E3E">
      <w:pPr>
        <w:pStyle w:val="Paragraphedeliste"/>
        <w:rPr>
          <w:szCs w:val="24"/>
        </w:rPr>
      </w:pPr>
    </w:p>
    <w:p w14:paraId="26532560" w14:textId="77777777" w:rsidR="00311E3E" w:rsidRDefault="00311E3E" w:rsidP="00311E3E">
      <w:pPr>
        <w:tabs>
          <w:tab w:val="num" w:pos="709"/>
        </w:tabs>
        <w:ind w:right="2"/>
        <w:rPr>
          <w:szCs w:val="24"/>
        </w:rPr>
      </w:pPr>
      <w:r>
        <w:rPr>
          <w:szCs w:val="24"/>
        </w:rPr>
        <w:t>2-</w:t>
      </w:r>
      <w:r w:rsidR="00196EF6">
        <w:rPr>
          <w:szCs w:val="24"/>
        </w:rPr>
        <w:t>8</w:t>
      </w:r>
      <w:r>
        <w:rPr>
          <w:szCs w:val="24"/>
        </w:rPr>
        <w:tab/>
      </w:r>
      <w:r w:rsidRPr="00311E3E">
        <w:rPr>
          <w:szCs w:val="24"/>
        </w:rPr>
        <w:t xml:space="preserve">Offre de services Sentier de la croix </w:t>
      </w:r>
      <w:r>
        <w:rPr>
          <w:szCs w:val="24"/>
        </w:rPr>
        <w:t>–</w:t>
      </w:r>
      <w:r w:rsidRPr="00311E3E">
        <w:rPr>
          <w:szCs w:val="24"/>
        </w:rPr>
        <w:t xml:space="preserve"> PERO</w:t>
      </w:r>
    </w:p>
    <w:p w14:paraId="5ECD913D" w14:textId="77777777" w:rsidR="00311E3E" w:rsidRPr="00311E3E" w:rsidRDefault="00311E3E" w:rsidP="00311E3E">
      <w:pPr>
        <w:tabs>
          <w:tab w:val="num" w:pos="709"/>
        </w:tabs>
        <w:ind w:right="2"/>
        <w:rPr>
          <w:szCs w:val="24"/>
        </w:rPr>
      </w:pPr>
    </w:p>
    <w:p w14:paraId="0F49C84D" w14:textId="77777777" w:rsidR="00311E3E" w:rsidRDefault="00B24CA3" w:rsidP="00311E3E">
      <w:pPr>
        <w:tabs>
          <w:tab w:val="left" w:pos="709"/>
        </w:tabs>
        <w:ind w:left="709" w:right="2" w:hanging="709"/>
        <w:rPr>
          <w:szCs w:val="24"/>
        </w:rPr>
      </w:pPr>
      <w:r>
        <w:rPr>
          <w:szCs w:val="24"/>
        </w:rPr>
        <w:t>2-</w:t>
      </w:r>
      <w:r w:rsidR="00196EF6">
        <w:rPr>
          <w:szCs w:val="24"/>
        </w:rPr>
        <w:t>9</w:t>
      </w:r>
      <w:r w:rsidR="00311E3E" w:rsidRPr="00311E3E">
        <w:rPr>
          <w:szCs w:val="24"/>
        </w:rPr>
        <w:t xml:space="preserve"> </w:t>
      </w:r>
      <w:r w:rsidR="00311E3E">
        <w:rPr>
          <w:szCs w:val="24"/>
        </w:rPr>
        <w:tab/>
        <w:t>Registre des commissaires à l’assermentation – Tarif pour un renouvellement de commission</w:t>
      </w:r>
    </w:p>
    <w:p w14:paraId="1C95DE1C" w14:textId="77777777" w:rsidR="00B24CA3" w:rsidRDefault="00B24CA3" w:rsidP="00B24CA3">
      <w:pPr>
        <w:ind w:right="2"/>
        <w:rPr>
          <w:szCs w:val="24"/>
        </w:rPr>
      </w:pPr>
    </w:p>
    <w:p w14:paraId="3E3266F2" w14:textId="2C4AC7F6" w:rsidR="000A48CE" w:rsidRDefault="00B24CA3" w:rsidP="000A48CE">
      <w:pPr>
        <w:tabs>
          <w:tab w:val="num" w:pos="2160"/>
        </w:tabs>
        <w:ind w:right="2"/>
        <w:rPr>
          <w:szCs w:val="24"/>
        </w:rPr>
      </w:pPr>
      <w:r>
        <w:rPr>
          <w:szCs w:val="24"/>
        </w:rPr>
        <w:t>2-1</w:t>
      </w:r>
      <w:r w:rsidR="000A48CE">
        <w:rPr>
          <w:szCs w:val="24"/>
        </w:rPr>
        <w:t>0     Embauche secrétaire – Classe 1</w:t>
      </w:r>
    </w:p>
    <w:p w14:paraId="2AC411E2" w14:textId="77777777" w:rsidR="00B24CA3" w:rsidRDefault="00B24CA3" w:rsidP="00B24CA3">
      <w:pPr>
        <w:ind w:right="2"/>
        <w:rPr>
          <w:szCs w:val="24"/>
        </w:rPr>
      </w:pPr>
    </w:p>
    <w:p w14:paraId="555ABE50" w14:textId="4B64DCA5" w:rsidR="0047549F" w:rsidRDefault="00B24CA3" w:rsidP="00B23782">
      <w:pPr>
        <w:tabs>
          <w:tab w:val="num" w:pos="2160"/>
        </w:tabs>
        <w:ind w:left="709" w:right="2" w:hanging="709"/>
        <w:rPr>
          <w:szCs w:val="24"/>
        </w:rPr>
      </w:pPr>
      <w:r>
        <w:rPr>
          <w:szCs w:val="24"/>
        </w:rPr>
        <w:t>2-1</w:t>
      </w:r>
      <w:r w:rsidR="000A48CE">
        <w:rPr>
          <w:szCs w:val="24"/>
        </w:rPr>
        <w:t>1</w:t>
      </w:r>
      <w:r w:rsidR="00230591">
        <w:rPr>
          <w:szCs w:val="24"/>
        </w:rPr>
        <w:t xml:space="preserve">  </w:t>
      </w:r>
      <w:r w:rsidR="00B23782">
        <w:rPr>
          <w:szCs w:val="24"/>
        </w:rPr>
        <w:t>T</w:t>
      </w:r>
      <w:r w:rsidR="0047549F">
        <w:rPr>
          <w:szCs w:val="24"/>
        </w:rPr>
        <w:t>ournoi de pêche Baie G</w:t>
      </w:r>
      <w:r w:rsidR="00B23782">
        <w:rPr>
          <w:szCs w:val="24"/>
        </w:rPr>
        <w:t xml:space="preserve">abriel – Municipalité de Sainte </w:t>
      </w:r>
      <w:r w:rsidR="0047549F">
        <w:rPr>
          <w:szCs w:val="24"/>
        </w:rPr>
        <w:t>Thérèse-de-la-Gatineau – Demande de commandite</w:t>
      </w:r>
    </w:p>
    <w:p w14:paraId="1543F734" w14:textId="77777777" w:rsidR="0047549F" w:rsidRDefault="0047549F" w:rsidP="0047549F">
      <w:pPr>
        <w:tabs>
          <w:tab w:val="num" w:pos="2160"/>
        </w:tabs>
        <w:ind w:left="709" w:right="2" w:hanging="709"/>
        <w:rPr>
          <w:szCs w:val="24"/>
        </w:rPr>
      </w:pPr>
    </w:p>
    <w:p w14:paraId="226F787A" w14:textId="77717CB5" w:rsidR="0047549F" w:rsidRDefault="0047549F" w:rsidP="00B23782">
      <w:pPr>
        <w:ind w:left="709" w:right="2" w:hanging="709"/>
        <w:rPr>
          <w:szCs w:val="24"/>
        </w:rPr>
      </w:pPr>
      <w:r>
        <w:rPr>
          <w:szCs w:val="24"/>
        </w:rPr>
        <w:t>2-12</w:t>
      </w:r>
      <w:r>
        <w:rPr>
          <w:szCs w:val="24"/>
        </w:rPr>
        <w:tab/>
        <w:t xml:space="preserve">Demande de contribution – Activités Foyer d’accueil de </w:t>
      </w:r>
      <w:r w:rsidR="00B23782">
        <w:rPr>
          <w:szCs w:val="24"/>
        </w:rPr>
        <w:t xml:space="preserve"> </w:t>
      </w:r>
      <w:r>
        <w:rPr>
          <w:szCs w:val="24"/>
        </w:rPr>
        <w:t>Gracefield</w:t>
      </w:r>
      <w:r>
        <w:rPr>
          <w:szCs w:val="24"/>
        </w:rPr>
        <w:tab/>
      </w:r>
    </w:p>
    <w:p w14:paraId="6C53746C" w14:textId="77777777" w:rsidR="00B24CA3" w:rsidRDefault="00B24CA3" w:rsidP="00B24CA3">
      <w:pPr>
        <w:ind w:right="2"/>
        <w:rPr>
          <w:szCs w:val="24"/>
        </w:rPr>
      </w:pPr>
    </w:p>
    <w:p w14:paraId="3BBB9BEC" w14:textId="57CA12A1" w:rsidR="00302474" w:rsidRDefault="00230591" w:rsidP="00230591">
      <w:pPr>
        <w:tabs>
          <w:tab w:val="num" w:pos="2160"/>
        </w:tabs>
        <w:ind w:left="709" w:right="2" w:hanging="709"/>
        <w:rPr>
          <w:szCs w:val="24"/>
        </w:rPr>
      </w:pPr>
      <w:r>
        <w:rPr>
          <w:szCs w:val="24"/>
        </w:rPr>
        <w:t>2-1</w:t>
      </w:r>
      <w:r w:rsidR="0047549F">
        <w:rPr>
          <w:szCs w:val="24"/>
        </w:rPr>
        <w:t>3</w:t>
      </w:r>
      <w:r>
        <w:rPr>
          <w:szCs w:val="24"/>
        </w:rPr>
        <w:t xml:space="preserve">  </w:t>
      </w:r>
      <w:r w:rsidR="0047549F">
        <w:rPr>
          <w:szCs w:val="24"/>
        </w:rPr>
        <w:tab/>
        <w:t xml:space="preserve">Paroisse Sainte-Marie de l’Incarnation – Publicité pour le </w:t>
      </w:r>
      <w:r w:rsidR="00B23782">
        <w:rPr>
          <w:szCs w:val="24"/>
        </w:rPr>
        <w:t xml:space="preserve"> </w:t>
      </w:r>
      <w:r w:rsidR="0047549F">
        <w:rPr>
          <w:szCs w:val="24"/>
        </w:rPr>
        <w:t>feuillet secteur Haute-Gatineau pour les années 2020-2021</w:t>
      </w:r>
    </w:p>
    <w:p w14:paraId="2E843E7C" w14:textId="77777777" w:rsidR="00302474" w:rsidRDefault="00302474" w:rsidP="00230591">
      <w:pPr>
        <w:tabs>
          <w:tab w:val="num" w:pos="2160"/>
        </w:tabs>
        <w:ind w:left="709" w:right="2" w:hanging="709"/>
        <w:rPr>
          <w:szCs w:val="24"/>
        </w:rPr>
      </w:pPr>
    </w:p>
    <w:p w14:paraId="0643FFC6" w14:textId="157FFA9E" w:rsidR="00302474" w:rsidRDefault="00302474" w:rsidP="00230591">
      <w:pPr>
        <w:tabs>
          <w:tab w:val="num" w:pos="2160"/>
        </w:tabs>
        <w:ind w:left="709" w:right="2" w:hanging="709"/>
        <w:rPr>
          <w:szCs w:val="24"/>
        </w:rPr>
      </w:pPr>
      <w:r>
        <w:rPr>
          <w:szCs w:val="24"/>
        </w:rPr>
        <w:t>2-14</w:t>
      </w:r>
      <w:r w:rsidR="0047549F">
        <w:rPr>
          <w:szCs w:val="24"/>
        </w:rPr>
        <w:tab/>
        <w:t>Association pulmonaire Québec – Coup de Coeur</w:t>
      </w:r>
    </w:p>
    <w:p w14:paraId="79B80BEB" w14:textId="77777777" w:rsidR="00302474" w:rsidRDefault="00302474" w:rsidP="00230591">
      <w:pPr>
        <w:tabs>
          <w:tab w:val="num" w:pos="2160"/>
        </w:tabs>
        <w:ind w:left="709" w:right="2" w:hanging="709"/>
        <w:rPr>
          <w:szCs w:val="24"/>
        </w:rPr>
      </w:pPr>
    </w:p>
    <w:p w14:paraId="499BC0B8" w14:textId="63262D25" w:rsidR="00302474" w:rsidRDefault="00302474" w:rsidP="00230591">
      <w:pPr>
        <w:tabs>
          <w:tab w:val="num" w:pos="2160"/>
        </w:tabs>
        <w:ind w:left="709" w:right="2" w:hanging="709"/>
        <w:rPr>
          <w:szCs w:val="24"/>
        </w:rPr>
      </w:pPr>
      <w:r>
        <w:rPr>
          <w:szCs w:val="24"/>
        </w:rPr>
        <w:t>2-15</w:t>
      </w:r>
      <w:r w:rsidR="0047549F">
        <w:rPr>
          <w:szCs w:val="24"/>
        </w:rPr>
        <w:tab/>
        <w:t>Aux Goûts du jour – Demande de permission pour barrage routier et utilisation de la salle au Centre récréatif</w:t>
      </w:r>
    </w:p>
    <w:p w14:paraId="773D3140" w14:textId="77777777" w:rsidR="00302474" w:rsidRDefault="00302474" w:rsidP="00230591">
      <w:pPr>
        <w:tabs>
          <w:tab w:val="num" w:pos="2160"/>
        </w:tabs>
        <w:ind w:left="709" w:right="2" w:hanging="709"/>
        <w:rPr>
          <w:szCs w:val="24"/>
        </w:rPr>
      </w:pPr>
    </w:p>
    <w:p w14:paraId="273210AF" w14:textId="6BFD765E" w:rsidR="00302474" w:rsidRDefault="00302474" w:rsidP="00230591">
      <w:pPr>
        <w:tabs>
          <w:tab w:val="num" w:pos="2160"/>
        </w:tabs>
        <w:ind w:left="709" w:right="2" w:hanging="709"/>
        <w:rPr>
          <w:szCs w:val="24"/>
        </w:rPr>
      </w:pPr>
      <w:r>
        <w:rPr>
          <w:szCs w:val="24"/>
        </w:rPr>
        <w:t>2-16</w:t>
      </w:r>
      <w:r w:rsidR="0047549F">
        <w:rPr>
          <w:szCs w:val="24"/>
        </w:rPr>
        <w:tab/>
        <w:t>Aféas – La Voix des femmes – Demande de participation, 54</w:t>
      </w:r>
      <w:r w:rsidR="0047549F" w:rsidRPr="0047549F">
        <w:rPr>
          <w:szCs w:val="24"/>
          <w:vertAlign w:val="superscript"/>
        </w:rPr>
        <w:t>ième</w:t>
      </w:r>
      <w:r w:rsidR="0047549F">
        <w:rPr>
          <w:szCs w:val="24"/>
        </w:rPr>
        <w:t xml:space="preserve"> Congrès régional</w:t>
      </w:r>
    </w:p>
    <w:p w14:paraId="46B6CF42" w14:textId="77777777" w:rsidR="00302474" w:rsidRDefault="00302474" w:rsidP="00230591">
      <w:pPr>
        <w:tabs>
          <w:tab w:val="num" w:pos="2160"/>
        </w:tabs>
        <w:ind w:left="709" w:right="2" w:hanging="709"/>
        <w:rPr>
          <w:szCs w:val="24"/>
        </w:rPr>
      </w:pPr>
    </w:p>
    <w:p w14:paraId="2BAB7B96" w14:textId="77777777" w:rsidR="006A0659" w:rsidRDefault="006A0659" w:rsidP="006A0659">
      <w:pPr>
        <w:pStyle w:val="Paragraphedeliste"/>
        <w:rPr>
          <w:szCs w:val="24"/>
        </w:rPr>
      </w:pPr>
    </w:p>
    <w:p w14:paraId="6CB0FE3C" w14:textId="77777777" w:rsidR="006A0659" w:rsidRPr="00704544" w:rsidRDefault="006A0659" w:rsidP="006A0659">
      <w:pPr>
        <w:rPr>
          <w:b/>
          <w:szCs w:val="24"/>
        </w:rPr>
      </w:pPr>
      <w:r w:rsidRPr="00704544">
        <w:rPr>
          <w:b/>
          <w:szCs w:val="24"/>
        </w:rPr>
        <w:t>3-</w:t>
      </w:r>
      <w:r w:rsidRPr="00704544">
        <w:rPr>
          <w:b/>
          <w:szCs w:val="24"/>
        </w:rPr>
        <w:tab/>
        <w:t>AJOURNEMENT DE LA SÉANCE SI NÉCESSAIRE</w:t>
      </w:r>
    </w:p>
    <w:p w14:paraId="5D162E58" w14:textId="77777777" w:rsidR="006A0659" w:rsidRPr="00704544" w:rsidRDefault="006A0659" w:rsidP="006A0659">
      <w:pPr>
        <w:tabs>
          <w:tab w:val="left" w:pos="630"/>
        </w:tabs>
        <w:ind w:left="720" w:right="2" w:hanging="720"/>
        <w:rPr>
          <w:b/>
          <w:szCs w:val="24"/>
        </w:rPr>
      </w:pPr>
    </w:p>
    <w:p w14:paraId="36FCCB33" w14:textId="77777777" w:rsidR="006A0659" w:rsidRPr="00704544" w:rsidRDefault="006A0659" w:rsidP="006A0659">
      <w:pPr>
        <w:rPr>
          <w:b/>
          <w:szCs w:val="24"/>
        </w:rPr>
      </w:pPr>
      <w:r w:rsidRPr="00704544">
        <w:rPr>
          <w:b/>
          <w:szCs w:val="24"/>
        </w:rPr>
        <w:t>4-</w:t>
      </w:r>
      <w:r w:rsidRPr="00704544">
        <w:rPr>
          <w:b/>
          <w:szCs w:val="24"/>
        </w:rPr>
        <w:tab/>
        <w:t xml:space="preserve">URBANISME ET ENVIRONNEMENT   </w:t>
      </w:r>
    </w:p>
    <w:p w14:paraId="1B0C2637" w14:textId="77777777" w:rsidR="006A0659" w:rsidRDefault="006A0659" w:rsidP="006A0659">
      <w:pPr>
        <w:tabs>
          <w:tab w:val="left" w:pos="630"/>
        </w:tabs>
        <w:ind w:left="720" w:right="2" w:hanging="720"/>
        <w:rPr>
          <w:szCs w:val="24"/>
        </w:rPr>
      </w:pPr>
    </w:p>
    <w:p w14:paraId="3C22D8C8" w14:textId="77777777" w:rsidR="001866C0" w:rsidRDefault="006A0659" w:rsidP="001866C0">
      <w:pPr>
        <w:tabs>
          <w:tab w:val="left" w:pos="709"/>
        </w:tabs>
        <w:ind w:left="720" w:right="2" w:hanging="720"/>
        <w:rPr>
          <w:szCs w:val="24"/>
        </w:rPr>
      </w:pPr>
      <w:r w:rsidRPr="00704544">
        <w:rPr>
          <w:szCs w:val="24"/>
        </w:rPr>
        <w:t>4-1</w:t>
      </w:r>
      <w:r w:rsidRPr="00704544">
        <w:rPr>
          <w:szCs w:val="24"/>
        </w:rPr>
        <w:tab/>
      </w:r>
      <w:r w:rsidR="001866C0">
        <w:rPr>
          <w:szCs w:val="24"/>
        </w:rPr>
        <w:t>Demande de permis SEG – Direction de la gestion de la faune de l’Outaouais</w:t>
      </w:r>
    </w:p>
    <w:p w14:paraId="1FE35177" w14:textId="77777777" w:rsidR="006A0659" w:rsidRPr="000E5F0B" w:rsidRDefault="006A0659" w:rsidP="006A0659">
      <w:pPr>
        <w:tabs>
          <w:tab w:val="left" w:pos="630"/>
        </w:tabs>
        <w:ind w:left="720" w:right="2" w:hanging="720"/>
        <w:rPr>
          <w:sz w:val="16"/>
          <w:szCs w:val="16"/>
        </w:rPr>
      </w:pPr>
    </w:p>
    <w:p w14:paraId="6EB90FC7" w14:textId="5E0D5430" w:rsidR="006A0659" w:rsidRDefault="006A0659" w:rsidP="006A0659">
      <w:pPr>
        <w:ind w:left="720" w:right="2" w:hanging="720"/>
        <w:rPr>
          <w:szCs w:val="24"/>
        </w:rPr>
      </w:pPr>
      <w:r w:rsidRPr="00704544">
        <w:rPr>
          <w:szCs w:val="24"/>
        </w:rPr>
        <w:t>4-2</w:t>
      </w:r>
      <w:r w:rsidRPr="00704544">
        <w:rPr>
          <w:szCs w:val="24"/>
        </w:rPr>
        <w:tab/>
      </w:r>
      <w:r w:rsidR="00724DFE">
        <w:rPr>
          <w:szCs w:val="24"/>
        </w:rPr>
        <w:t xml:space="preserve">Appel d’offres par invitation écrite pour l’achat d’un véhicule pour le service d’urbanisme </w:t>
      </w:r>
      <w:r w:rsidR="002456EF">
        <w:rPr>
          <w:szCs w:val="24"/>
        </w:rPr>
        <w:t xml:space="preserve"> (</w:t>
      </w:r>
      <w:r w:rsidR="002456EF" w:rsidRPr="0030598E">
        <w:rPr>
          <w:b/>
          <w:szCs w:val="24"/>
        </w:rPr>
        <w:t>R</w:t>
      </w:r>
      <w:r w:rsidR="0030598E">
        <w:rPr>
          <w:b/>
          <w:szCs w:val="24"/>
        </w:rPr>
        <w:t>eporté</w:t>
      </w:r>
      <w:r w:rsidR="002456EF">
        <w:rPr>
          <w:szCs w:val="24"/>
        </w:rPr>
        <w:t>)</w:t>
      </w:r>
    </w:p>
    <w:p w14:paraId="4C9F456B" w14:textId="77777777" w:rsidR="00CF48A8" w:rsidRDefault="00CF48A8" w:rsidP="006A0659">
      <w:pPr>
        <w:ind w:left="720" w:right="2" w:hanging="720"/>
        <w:rPr>
          <w:szCs w:val="24"/>
        </w:rPr>
      </w:pPr>
    </w:p>
    <w:p w14:paraId="15370B17" w14:textId="77777777" w:rsidR="00CF48A8" w:rsidRDefault="00CF48A8" w:rsidP="00CF48A8">
      <w:pPr>
        <w:tabs>
          <w:tab w:val="left" w:pos="709"/>
        </w:tabs>
        <w:ind w:left="709" w:right="2" w:hanging="709"/>
        <w:rPr>
          <w:szCs w:val="24"/>
        </w:rPr>
      </w:pPr>
      <w:r>
        <w:rPr>
          <w:szCs w:val="24"/>
        </w:rPr>
        <w:t>4-3</w:t>
      </w:r>
      <w:r w:rsidRPr="00CF48A8">
        <w:rPr>
          <w:rStyle w:val="Titre1Car"/>
          <w:sz w:val="22"/>
          <w:szCs w:val="22"/>
        </w:rPr>
        <w:t xml:space="preserve"> </w:t>
      </w:r>
      <w:r>
        <w:rPr>
          <w:rStyle w:val="Titre1Car"/>
          <w:sz w:val="22"/>
          <w:szCs w:val="22"/>
        </w:rPr>
        <w:tab/>
      </w:r>
      <w:r w:rsidRPr="006372B9">
        <w:rPr>
          <w:rStyle w:val="lev"/>
          <w:b w:val="0"/>
          <w:sz w:val="22"/>
          <w:szCs w:val="22"/>
        </w:rPr>
        <w:t>D</w:t>
      </w:r>
      <w:r>
        <w:rPr>
          <w:rStyle w:val="lev"/>
          <w:b w:val="0"/>
          <w:sz w:val="22"/>
          <w:szCs w:val="22"/>
        </w:rPr>
        <w:t>emande d’appui et recommandations auprès de la Commission de protection du Territoire agricole du Québec (CPTAQ) Monsieur Graham Monette</w:t>
      </w:r>
      <w:r>
        <w:rPr>
          <w:rStyle w:val="Titre1Car"/>
          <w:sz w:val="22"/>
          <w:szCs w:val="22"/>
          <w:lang w:val="fr-CA"/>
        </w:rPr>
        <w:t xml:space="preserve"> </w:t>
      </w:r>
    </w:p>
    <w:p w14:paraId="4EB0DA19" w14:textId="77777777" w:rsidR="00796E0A" w:rsidRDefault="00796E0A" w:rsidP="006A0659">
      <w:pPr>
        <w:ind w:left="720" w:right="2" w:hanging="720"/>
        <w:rPr>
          <w:szCs w:val="24"/>
        </w:rPr>
      </w:pPr>
    </w:p>
    <w:p w14:paraId="71ABD7CE" w14:textId="65B2FA1D" w:rsidR="00796E0A" w:rsidRPr="006372B9" w:rsidRDefault="00CF48A8" w:rsidP="00796E0A">
      <w:pPr>
        <w:ind w:left="720" w:right="2" w:hanging="720"/>
        <w:rPr>
          <w:b/>
          <w:szCs w:val="24"/>
        </w:rPr>
      </w:pPr>
      <w:r>
        <w:rPr>
          <w:szCs w:val="24"/>
        </w:rPr>
        <w:t>4-4</w:t>
      </w:r>
      <w:r w:rsidR="00796E0A">
        <w:rPr>
          <w:szCs w:val="24"/>
        </w:rPr>
        <w:tab/>
      </w:r>
      <w:r w:rsidR="00796E0A">
        <w:rPr>
          <w:rStyle w:val="lev"/>
          <w:b w:val="0"/>
          <w:sz w:val="22"/>
          <w:szCs w:val="22"/>
        </w:rPr>
        <w:t xml:space="preserve">Analyse de la vulnérabilité des sources d’eau potable – </w:t>
      </w:r>
      <w:r w:rsidR="002456EF">
        <w:rPr>
          <w:rStyle w:val="lev"/>
          <w:b w:val="0"/>
          <w:sz w:val="22"/>
          <w:szCs w:val="22"/>
        </w:rPr>
        <w:t>Demande de subvention</w:t>
      </w:r>
    </w:p>
    <w:p w14:paraId="0408DB49" w14:textId="77777777" w:rsidR="004A223F" w:rsidRPr="00704544" w:rsidRDefault="004A223F" w:rsidP="006A0659">
      <w:pPr>
        <w:ind w:left="720" w:right="2" w:hanging="720"/>
        <w:rPr>
          <w:szCs w:val="24"/>
        </w:rPr>
      </w:pPr>
    </w:p>
    <w:p w14:paraId="62D13132" w14:textId="77777777" w:rsidR="006A0659" w:rsidRPr="000E5F0B" w:rsidRDefault="006A0659" w:rsidP="006A0659">
      <w:pPr>
        <w:rPr>
          <w:b/>
          <w:sz w:val="16"/>
          <w:szCs w:val="16"/>
        </w:rPr>
      </w:pPr>
    </w:p>
    <w:p w14:paraId="0E59356A" w14:textId="77777777" w:rsidR="006A0659" w:rsidRPr="00704544" w:rsidRDefault="006A0659" w:rsidP="006A0659">
      <w:pPr>
        <w:rPr>
          <w:b/>
          <w:szCs w:val="24"/>
        </w:rPr>
      </w:pPr>
      <w:r w:rsidRPr="00704544">
        <w:rPr>
          <w:b/>
          <w:szCs w:val="24"/>
        </w:rPr>
        <w:t>5-</w:t>
      </w:r>
      <w:r w:rsidRPr="00704544">
        <w:rPr>
          <w:b/>
          <w:szCs w:val="24"/>
        </w:rPr>
        <w:tab/>
        <w:t>TRANSPORT</w:t>
      </w:r>
    </w:p>
    <w:p w14:paraId="0F62ECB7" w14:textId="77777777" w:rsidR="006A0659" w:rsidRPr="00704544" w:rsidRDefault="006A0659" w:rsidP="006A0659">
      <w:pPr>
        <w:rPr>
          <w:b/>
          <w:szCs w:val="24"/>
        </w:rPr>
      </w:pPr>
    </w:p>
    <w:p w14:paraId="611FEDB6" w14:textId="77777777" w:rsidR="006A0659" w:rsidRDefault="006A0659" w:rsidP="006A0659">
      <w:pPr>
        <w:ind w:left="705" w:hanging="705"/>
        <w:rPr>
          <w:szCs w:val="24"/>
        </w:rPr>
      </w:pPr>
      <w:r w:rsidRPr="00704544">
        <w:rPr>
          <w:szCs w:val="24"/>
        </w:rPr>
        <w:t>5-1</w:t>
      </w:r>
      <w:r w:rsidRPr="00704544">
        <w:rPr>
          <w:szCs w:val="24"/>
        </w:rPr>
        <w:tab/>
      </w:r>
      <w:r w:rsidR="0051410C">
        <w:rPr>
          <w:szCs w:val="24"/>
        </w:rPr>
        <w:t>Poste d’opérateur – Engagement sur appel</w:t>
      </w:r>
    </w:p>
    <w:p w14:paraId="20EF5907" w14:textId="77777777" w:rsidR="006A0659" w:rsidRDefault="006A0659" w:rsidP="006A0659">
      <w:pPr>
        <w:ind w:left="705" w:hanging="705"/>
        <w:rPr>
          <w:szCs w:val="24"/>
        </w:rPr>
      </w:pPr>
    </w:p>
    <w:p w14:paraId="19372954" w14:textId="3BD5C184" w:rsidR="006A0659" w:rsidRDefault="006A0659" w:rsidP="006A0659">
      <w:pPr>
        <w:ind w:left="705" w:hanging="705"/>
        <w:rPr>
          <w:szCs w:val="24"/>
        </w:rPr>
      </w:pPr>
      <w:r>
        <w:rPr>
          <w:szCs w:val="24"/>
        </w:rPr>
        <w:t>5-2</w:t>
      </w:r>
      <w:r>
        <w:rPr>
          <w:szCs w:val="24"/>
        </w:rPr>
        <w:tab/>
      </w:r>
      <w:r w:rsidR="003262FD">
        <w:rPr>
          <w:szCs w:val="24"/>
        </w:rPr>
        <w:t>Formation sur les chemins privés à Kazabazua</w:t>
      </w:r>
    </w:p>
    <w:p w14:paraId="0DB5A019" w14:textId="77777777" w:rsidR="002456EF" w:rsidRDefault="002456EF" w:rsidP="006A0659">
      <w:pPr>
        <w:ind w:left="705" w:hanging="705"/>
        <w:rPr>
          <w:szCs w:val="24"/>
        </w:rPr>
      </w:pPr>
    </w:p>
    <w:p w14:paraId="0BCB954C" w14:textId="3EF3FF9D" w:rsidR="002456EF" w:rsidRPr="00704544" w:rsidRDefault="002456EF" w:rsidP="006A0659">
      <w:pPr>
        <w:ind w:left="705" w:hanging="705"/>
        <w:rPr>
          <w:szCs w:val="24"/>
        </w:rPr>
      </w:pPr>
      <w:r>
        <w:rPr>
          <w:szCs w:val="24"/>
        </w:rPr>
        <w:t>5-3</w:t>
      </w:r>
      <w:r>
        <w:rPr>
          <w:szCs w:val="24"/>
        </w:rPr>
        <w:tab/>
        <w:t>Règlement assurances MMQ – Incident du 15 août 2019</w:t>
      </w:r>
      <w:r w:rsidR="00343FC6">
        <w:rPr>
          <w:szCs w:val="24"/>
        </w:rPr>
        <w:t xml:space="preserve"> – Paiement du déductible</w:t>
      </w:r>
    </w:p>
    <w:p w14:paraId="74392F70" w14:textId="77777777" w:rsidR="006A0659" w:rsidRDefault="006A0659" w:rsidP="006A0659">
      <w:pPr>
        <w:rPr>
          <w:b/>
          <w:sz w:val="16"/>
          <w:szCs w:val="16"/>
        </w:rPr>
      </w:pPr>
    </w:p>
    <w:p w14:paraId="50DDD72B" w14:textId="77777777" w:rsidR="004A223F" w:rsidRDefault="004A223F" w:rsidP="006A0659">
      <w:pPr>
        <w:rPr>
          <w:b/>
          <w:sz w:val="16"/>
          <w:szCs w:val="16"/>
        </w:rPr>
      </w:pPr>
    </w:p>
    <w:p w14:paraId="5C14CB12" w14:textId="77777777" w:rsidR="002F7360" w:rsidRDefault="002F7360" w:rsidP="006A0659">
      <w:pPr>
        <w:rPr>
          <w:b/>
          <w:sz w:val="16"/>
          <w:szCs w:val="16"/>
        </w:rPr>
      </w:pPr>
    </w:p>
    <w:p w14:paraId="24BF52CC" w14:textId="77777777" w:rsidR="002F7360" w:rsidRDefault="002F7360" w:rsidP="006A0659">
      <w:pPr>
        <w:rPr>
          <w:b/>
          <w:sz w:val="16"/>
          <w:szCs w:val="16"/>
        </w:rPr>
      </w:pPr>
    </w:p>
    <w:p w14:paraId="699473A5" w14:textId="77777777" w:rsidR="004A223F" w:rsidRPr="000E5F0B" w:rsidRDefault="004A223F" w:rsidP="006A0659">
      <w:pPr>
        <w:rPr>
          <w:b/>
          <w:sz w:val="16"/>
          <w:szCs w:val="16"/>
        </w:rPr>
      </w:pPr>
    </w:p>
    <w:p w14:paraId="7F2577C6" w14:textId="77777777" w:rsidR="006A0659" w:rsidRPr="00704544" w:rsidRDefault="006A0659" w:rsidP="006A0659">
      <w:pPr>
        <w:rPr>
          <w:b/>
          <w:szCs w:val="24"/>
        </w:rPr>
      </w:pPr>
      <w:r w:rsidRPr="00704544">
        <w:rPr>
          <w:b/>
          <w:szCs w:val="24"/>
        </w:rPr>
        <w:lastRenderedPageBreak/>
        <w:t>6-</w:t>
      </w:r>
      <w:r w:rsidRPr="00704544">
        <w:rPr>
          <w:b/>
          <w:szCs w:val="24"/>
        </w:rPr>
        <w:tab/>
        <w:t xml:space="preserve">HYGIÈNE DU MILIEU  </w:t>
      </w:r>
    </w:p>
    <w:p w14:paraId="5B70EA47" w14:textId="77777777" w:rsidR="006A0659" w:rsidRDefault="006A0659" w:rsidP="006A0659">
      <w:pPr>
        <w:rPr>
          <w:sz w:val="16"/>
          <w:szCs w:val="16"/>
        </w:rPr>
      </w:pPr>
    </w:p>
    <w:p w14:paraId="15D88FAB" w14:textId="77777777" w:rsidR="004A223F" w:rsidRDefault="004A223F" w:rsidP="006A0659">
      <w:pPr>
        <w:rPr>
          <w:sz w:val="16"/>
          <w:szCs w:val="16"/>
        </w:rPr>
      </w:pPr>
    </w:p>
    <w:p w14:paraId="300C5FD9" w14:textId="77777777" w:rsidR="004A223F" w:rsidRPr="000E5F0B" w:rsidRDefault="004A223F" w:rsidP="006A0659">
      <w:pPr>
        <w:rPr>
          <w:sz w:val="16"/>
          <w:szCs w:val="16"/>
        </w:rPr>
      </w:pPr>
    </w:p>
    <w:p w14:paraId="65C5E1AB" w14:textId="77777777" w:rsidR="006A0659" w:rsidRDefault="006A0659" w:rsidP="006A0659">
      <w:pPr>
        <w:rPr>
          <w:b/>
          <w:szCs w:val="24"/>
        </w:rPr>
      </w:pPr>
      <w:r w:rsidRPr="00704544">
        <w:rPr>
          <w:b/>
          <w:szCs w:val="24"/>
        </w:rPr>
        <w:t>7-</w:t>
      </w:r>
      <w:r w:rsidRPr="00704544">
        <w:rPr>
          <w:b/>
          <w:szCs w:val="24"/>
        </w:rPr>
        <w:tab/>
        <w:t>LOISIRS ET CULTURE</w:t>
      </w:r>
    </w:p>
    <w:p w14:paraId="5AD82D1B" w14:textId="77777777" w:rsidR="002F7360" w:rsidRPr="00704544" w:rsidRDefault="002F7360" w:rsidP="006A0659">
      <w:pPr>
        <w:rPr>
          <w:b/>
          <w:szCs w:val="24"/>
        </w:rPr>
      </w:pPr>
    </w:p>
    <w:p w14:paraId="1122B8ED" w14:textId="32D7974F" w:rsidR="00790B15" w:rsidRDefault="006A0659" w:rsidP="006A0659">
      <w:pPr>
        <w:ind w:left="709" w:hanging="709"/>
        <w:jc w:val="left"/>
        <w:rPr>
          <w:szCs w:val="24"/>
        </w:rPr>
      </w:pPr>
      <w:r w:rsidRPr="00704544">
        <w:rPr>
          <w:szCs w:val="24"/>
        </w:rPr>
        <w:t>7-1</w:t>
      </w:r>
      <w:r w:rsidRPr="00704544">
        <w:rPr>
          <w:szCs w:val="24"/>
        </w:rPr>
        <w:tab/>
      </w:r>
      <w:r w:rsidR="00035778">
        <w:rPr>
          <w:szCs w:val="24"/>
        </w:rPr>
        <w:t>Demande de subvention dans le cadre du programme Fonds Agriesprit de FAC</w:t>
      </w:r>
    </w:p>
    <w:p w14:paraId="7C1D0408" w14:textId="77777777" w:rsidR="00563A19" w:rsidRDefault="00563A19" w:rsidP="006A0659">
      <w:pPr>
        <w:ind w:left="709" w:hanging="709"/>
        <w:jc w:val="left"/>
        <w:rPr>
          <w:szCs w:val="24"/>
        </w:rPr>
      </w:pPr>
    </w:p>
    <w:p w14:paraId="00309FFF" w14:textId="5B5EC21A" w:rsidR="006A0659" w:rsidRDefault="006A0659" w:rsidP="006A0659">
      <w:pPr>
        <w:ind w:left="709" w:hanging="709"/>
        <w:jc w:val="left"/>
        <w:rPr>
          <w:szCs w:val="24"/>
        </w:rPr>
      </w:pPr>
      <w:r w:rsidRPr="00704544">
        <w:rPr>
          <w:szCs w:val="24"/>
        </w:rPr>
        <w:t>7-2</w:t>
      </w:r>
      <w:r w:rsidRPr="00704544">
        <w:rPr>
          <w:szCs w:val="24"/>
        </w:rPr>
        <w:tab/>
      </w:r>
      <w:r w:rsidR="00A907E5" w:rsidRPr="00A907E5">
        <w:rPr>
          <w:szCs w:val="24"/>
        </w:rPr>
        <w:t>MRC Vallée</w:t>
      </w:r>
      <w:r w:rsidR="00A907E5">
        <w:rPr>
          <w:szCs w:val="24"/>
        </w:rPr>
        <w:t>-</w:t>
      </w:r>
      <w:r w:rsidR="00A907E5" w:rsidRPr="00A907E5">
        <w:rPr>
          <w:szCs w:val="24"/>
        </w:rPr>
        <w:t>de</w:t>
      </w:r>
      <w:r w:rsidR="00A907E5">
        <w:rPr>
          <w:szCs w:val="24"/>
        </w:rPr>
        <w:t>-</w:t>
      </w:r>
      <w:r w:rsidR="00A907E5" w:rsidRPr="00A907E5">
        <w:rPr>
          <w:szCs w:val="24"/>
        </w:rPr>
        <w:t>la Gatineau – Appel de projets en culture – 11 septembre 2020</w:t>
      </w:r>
    </w:p>
    <w:p w14:paraId="64769B21" w14:textId="77777777" w:rsidR="006A0659" w:rsidRDefault="006A0659" w:rsidP="006A0659">
      <w:pPr>
        <w:ind w:left="709" w:hanging="709"/>
        <w:jc w:val="left"/>
        <w:rPr>
          <w:szCs w:val="24"/>
        </w:rPr>
      </w:pPr>
    </w:p>
    <w:p w14:paraId="352A223F" w14:textId="54F98E57" w:rsidR="006A0659" w:rsidRPr="00704544" w:rsidRDefault="006A0659" w:rsidP="006A0659">
      <w:pPr>
        <w:ind w:left="709" w:hanging="709"/>
        <w:jc w:val="left"/>
        <w:rPr>
          <w:szCs w:val="24"/>
        </w:rPr>
      </w:pPr>
      <w:r>
        <w:rPr>
          <w:szCs w:val="24"/>
        </w:rPr>
        <w:t>7-3</w:t>
      </w:r>
      <w:r>
        <w:rPr>
          <w:szCs w:val="24"/>
        </w:rPr>
        <w:tab/>
      </w:r>
      <w:r w:rsidR="0047549F">
        <w:rPr>
          <w:szCs w:val="24"/>
        </w:rPr>
        <w:t>Festival des arts et de la scène Val- Gatinois – Demande d’appui</w:t>
      </w:r>
    </w:p>
    <w:p w14:paraId="2C70AA46" w14:textId="77777777" w:rsidR="006A0659" w:rsidRPr="00704544" w:rsidRDefault="006A0659" w:rsidP="006A0659">
      <w:pPr>
        <w:ind w:left="709" w:hanging="709"/>
        <w:jc w:val="left"/>
        <w:rPr>
          <w:szCs w:val="24"/>
        </w:rPr>
      </w:pPr>
    </w:p>
    <w:p w14:paraId="7940FBAB" w14:textId="1B209DDA" w:rsidR="00563A19" w:rsidRDefault="006A0659" w:rsidP="006A0659">
      <w:pPr>
        <w:ind w:left="705" w:hanging="705"/>
        <w:rPr>
          <w:szCs w:val="24"/>
        </w:rPr>
      </w:pPr>
      <w:r w:rsidRPr="00704544">
        <w:rPr>
          <w:szCs w:val="24"/>
        </w:rPr>
        <w:t>7-</w:t>
      </w:r>
      <w:r>
        <w:rPr>
          <w:szCs w:val="24"/>
        </w:rPr>
        <w:t>4</w:t>
      </w:r>
      <w:r w:rsidR="0047549F">
        <w:rPr>
          <w:szCs w:val="24"/>
        </w:rPr>
        <w:tab/>
        <w:t>Camp de jour 2020</w:t>
      </w:r>
    </w:p>
    <w:p w14:paraId="725BA35F" w14:textId="77777777" w:rsidR="00F03797" w:rsidRDefault="00F03797" w:rsidP="006A0659">
      <w:pPr>
        <w:ind w:left="705" w:hanging="705"/>
        <w:rPr>
          <w:szCs w:val="24"/>
        </w:rPr>
      </w:pPr>
    </w:p>
    <w:p w14:paraId="4B20C759" w14:textId="77777777" w:rsidR="00F03797" w:rsidRDefault="00F03797" w:rsidP="00F03797">
      <w:pPr>
        <w:ind w:left="705" w:hanging="705"/>
        <w:rPr>
          <w:szCs w:val="24"/>
        </w:rPr>
      </w:pPr>
      <w:r>
        <w:rPr>
          <w:szCs w:val="24"/>
        </w:rPr>
        <w:t>7-5</w:t>
      </w:r>
      <w:r>
        <w:rPr>
          <w:szCs w:val="24"/>
        </w:rPr>
        <w:tab/>
        <w:t>Entente relative à l’utilisation de l’aréna de Maniwaki</w:t>
      </w:r>
    </w:p>
    <w:p w14:paraId="7ECB7F40" w14:textId="77777777" w:rsidR="00F03797" w:rsidRDefault="00F03797" w:rsidP="00F03797">
      <w:pPr>
        <w:ind w:left="705" w:hanging="705"/>
        <w:rPr>
          <w:szCs w:val="24"/>
        </w:rPr>
      </w:pPr>
    </w:p>
    <w:p w14:paraId="55360944" w14:textId="77F12811" w:rsidR="00F03797" w:rsidRDefault="00F03797" w:rsidP="00F03797">
      <w:pPr>
        <w:ind w:left="705" w:hanging="705"/>
        <w:rPr>
          <w:szCs w:val="24"/>
        </w:rPr>
      </w:pPr>
      <w:r>
        <w:rPr>
          <w:szCs w:val="24"/>
        </w:rPr>
        <w:t>7-6</w:t>
      </w:r>
      <w:r>
        <w:rPr>
          <w:szCs w:val="24"/>
        </w:rPr>
        <w:tab/>
        <w:t>Réparation chapiteau</w:t>
      </w:r>
    </w:p>
    <w:p w14:paraId="0F496638" w14:textId="1D5FBF7D" w:rsidR="0072726C" w:rsidRDefault="006A0659" w:rsidP="001D264E">
      <w:pPr>
        <w:ind w:left="705" w:hanging="705"/>
        <w:rPr>
          <w:sz w:val="16"/>
          <w:szCs w:val="16"/>
        </w:rPr>
      </w:pPr>
      <w:r w:rsidRPr="00704544">
        <w:rPr>
          <w:szCs w:val="24"/>
        </w:rPr>
        <w:tab/>
      </w:r>
    </w:p>
    <w:p w14:paraId="0DE332B6" w14:textId="77777777" w:rsidR="0072726C" w:rsidRPr="000E5F0B" w:rsidRDefault="0072726C" w:rsidP="006A0659">
      <w:pPr>
        <w:rPr>
          <w:sz w:val="16"/>
          <w:szCs w:val="16"/>
        </w:rPr>
      </w:pPr>
    </w:p>
    <w:p w14:paraId="09C9FD6D" w14:textId="77777777" w:rsidR="006A0659" w:rsidRPr="00704544" w:rsidRDefault="006A0659" w:rsidP="006A0659">
      <w:pPr>
        <w:tabs>
          <w:tab w:val="left" w:pos="630"/>
        </w:tabs>
        <w:ind w:right="2"/>
        <w:rPr>
          <w:b/>
          <w:szCs w:val="24"/>
        </w:rPr>
      </w:pPr>
      <w:r w:rsidRPr="00704544">
        <w:rPr>
          <w:b/>
          <w:szCs w:val="24"/>
        </w:rPr>
        <w:t>8-</w:t>
      </w:r>
      <w:r w:rsidRPr="00704544">
        <w:rPr>
          <w:b/>
          <w:szCs w:val="24"/>
        </w:rPr>
        <w:tab/>
      </w:r>
      <w:r>
        <w:rPr>
          <w:b/>
          <w:szCs w:val="24"/>
        </w:rPr>
        <w:tab/>
      </w:r>
      <w:r w:rsidRPr="00704544">
        <w:rPr>
          <w:b/>
          <w:szCs w:val="24"/>
        </w:rPr>
        <w:t xml:space="preserve">SÉCURITÉ PUBLIQUE  </w:t>
      </w:r>
    </w:p>
    <w:p w14:paraId="250BEEB4" w14:textId="77777777" w:rsidR="006A0659" w:rsidRDefault="006A0659" w:rsidP="006A0659">
      <w:pPr>
        <w:tabs>
          <w:tab w:val="left" w:pos="630"/>
        </w:tabs>
        <w:ind w:right="2"/>
        <w:rPr>
          <w:b/>
          <w:szCs w:val="24"/>
        </w:rPr>
      </w:pPr>
    </w:p>
    <w:p w14:paraId="43E65527" w14:textId="77777777" w:rsidR="006A0659" w:rsidRPr="00704544" w:rsidRDefault="006A0659" w:rsidP="006A0659">
      <w:pPr>
        <w:rPr>
          <w:b/>
          <w:szCs w:val="24"/>
        </w:rPr>
      </w:pPr>
      <w:r w:rsidRPr="00704544">
        <w:rPr>
          <w:b/>
          <w:szCs w:val="24"/>
        </w:rPr>
        <w:t>9</w:t>
      </w:r>
      <w:r>
        <w:rPr>
          <w:b/>
          <w:szCs w:val="24"/>
        </w:rPr>
        <w:t>-</w:t>
      </w:r>
      <w:r>
        <w:rPr>
          <w:b/>
          <w:szCs w:val="24"/>
        </w:rPr>
        <w:tab/>
      </w:r>
      <w:r w:rsidRPr="00704544">
        <w:rPr>
          <w:b/>
          <w:szCs w:val="24"/>
        </w:rPr>
        <w:t>RAPPORT DE COMITÉS</w:t>
      </w:r>
    </w:p>
    <w:p w14:paraId="765D806C" w14:textId="77777777" w:rsidR="006A0659" w:rsidRPr="000E5F0B" w:rsidRDefault="006A0659" w:rsidP="006A0659">
      <w:pPr>
        <w:rPr>
          <w:b/>
          <w:sz w:val="16"/>
          <w:szCs w:val="16"/>
        </w:rPr>
      </w:pPr>
    </w:p>
    <w:p w14:paraId="7C14A578" w14:textId="77777777" w:rsidR="006A0659" w:rsidRPr="00704544" w:rsidRDefault="006A0659" w:rsidP="006A0659">
      <w:pPr>
        <w:rPr>
          <w:b/>
          <w:szCs w:val="24"/>
        </w:rPr>
      </w:pPr>
      <w:r w:rsidRPr="00704544">
        <w:rPr>
          <w:b/>
          <w:szCs w:val="24"/>
        </w:rPr>
        <w:t>10-</w:t>
      </w:r>
      <w:r w:rsidRPr="00704544">
        <w:rPr>
          <w:b/>
          <w:szCs w:val="24"/>
        </w:rPr>
        <w:tab/>
        <w:t>PÉRIODE DE QUESTIONS </w:t>
      </w:r>
    </w:p>
    <w:p w14:paraId="3F1CDEB6" w14:textId="77777777" w:rsidR="006A0659" w:rsidRPr="000E5F0B" w:rsidRDefault="006A0659" w:rsidP="006A0659">
      <w:pPr>
        <w:rPr>
          <w:b/>
          <w:sz w:val="16"/>
          <w:szCs w:val="16"/>
        </w:rPr>
      </w:pPr>
    </w:p>
    <w:p w14:paraId="5198B82B" w14:textId="77777777" w:rsidR="006A0659" w:rsidRPr="00704544" w:rsidRDefault="006A0659" w:rsidP="006A0659">
      <w:pPr>
        <w:rPr>
          <w:b/>
          <w:szCs w:val="24"/>
        </w:rPr>
      </w:pPr>
      <w:r w:rsidRPr="00704544">
        <w:rPr>
          <w:b/>
          <w:szCs w:val="24"/>
        </w:rPr>
        <w:t>11-</w:t>
      </w:r>
      <w:r w:rsidRPr="00704544">
        <w:rPr>
          <w:b/>
          <w:szCs w:val="24"/>
        </w:rPr>
        <w:tab/>
        <w:t>CORRESPONDANCE</w:t>
      </w:r>
    </w:p>
    <w:p w14:paraId="6ADE3178" w14:textId="77777777" w:rsidR="006A0659" w:rsidRPr="000E5F0B" w:rsidRDefault="006A0659" w:rsidP="006A0659">
      <w:pPr>
        <w:rPr>
          <w:b/>
          <w:sz w:val="16"/>
          <w:szCs w:val="16"/>
        </w:rPr>
      </w:pPr>
    </w:p>
    <w:p w14:paraId="691CBF5A" w14:textId="77777777" w:rsidR="006A0659" w:rsidRPr="00927CD6" w:rsidRDefault="006A0659" w:rsidP="006A0659">
      <w:pPr>
        <w:rPr>
          <w:b/>
          <w:szCs w:val="24"/>
        </w:rPr>
      </w:pPr>
      <w:r w:rsidRPr="00927CD6">
        <w:rPr>
          <w:b/>
          <w:szCs w:val="24"/>
        </w:rPr>
        <w:t>12-</w:t>
      </w:r>
      <w:r w:rsidRPr="00927CD6">
        <w:rPr>
          <w:b/>
          <w:szCs w:val="24"/>
        </w:rPr>
        <w:tab/>
        <w:t>VARIA </w:t>
      </w:r>
    </w:p>
    <w:p w14:paraId="0EE5DC28" w14:textId="77777777" w:rsidR="006A0659" w:rsidRPr="000E5F0B" w:rsidRDefault="006A0659" w:rsidP="006A0659">
      <w:pPr>
        <w:rPr>
          <w:b/>
          <w:sz w:val="16"/>
          <w:szCs w:val="16"/>
        </w:rPr>
      </w:pPr>
    </w:p>
    <w:p w14:paraId="233B92B2" w14:textId="77777777" w:rsidR="006A0659" w:rsidRDefault="006A0659" w:rsidP="006A0659">
      <w:pPr>
        <w:rPr>
          <w:b/>
          <w:szCs w:val="24"/>
        </w:rPr>
      </w:pPr>
      <w:r w:rsidRPr="00927CD6">
        <w:rPr>
          <w:b/>
          <w:szCs w:val="24"/>
        </w:rPr>
        <w:t>13-</w:t>
      </w:r>
      <w:r w:rsidRPr="00927CD6">
        <w:rPr>
          <w:szCs w:val="24"/>
        </w:rPr>
        <w:tab/>
      </w:r>
      <w:r w:rsidRPr="00927CD6">
        <w:rPr>
          <w:b/>
          <w:szCs w:val="24"/>
        </w:rPr>
        <w:t>LEVÉE DE LA SÉANCE</w:t>
      </w:r>
    </w:p>
    <w:p w14:paraId="3F7777ED" w14:textId="77777777" w:rsidR="00213DD0" w:rsidRDefault="00213DD0" w:rsidP="00213DD0">
      <w:pPr>
        <w:rPr>
          <w:szCs w:val="24"/>
        </w:rPr>
      </w:pPr>
    </w:p>
    <w:p w14:paraId="6540A0F4" w14:textId="77777777" w:rsidR="00213DD0" w:rsidRDefault="00213DD0" w:rsidP="00213DD0">
      <w:pPr>
        <w:rPr>
          <w:szCs w:val="24"/>
        </w:rPr>
      </w:pPr>
      <w:r>
        <w:rPr>
          <w:szCs w:val="24"/>
        </w:rPr>
        <w:t>Le maire Réal Rochon, président</w:t>
      </w:r>
      <w:r w:rsidRPr="005F2D1F">
        <w:rPr>
          <w:szCs w:val="24"/>
        </w:rPr>
        <w:t xml:space="preserve"> d'assemblée</w:t>
      </w:r>
      <w:r>
        <w:rPr>
          <w:szCs w:val="24"/>
        </w:rPr>
        <w:t>,</w:t>
      </w:r>
      <w:r w:rsidRPr="005F2D1F">
        <w:rPr>
          <w:szCs w:val="24"/>
        </w:rPr>
        <w:t xml:space="preserve"> demande si les membres du conseil sont d'accord avec l'adoption de la présente résolution. </w:t>
      </w:r>
    </w:p>
    <w:p w14:paraId="7B6B9305" w14:textId="77777777" w:rsidR="00213DD0" w:rsidRDefault="00213DD0" w:rsidP="00213DD0">
      <w:pPr>
        <w:jc w:val="right"/>
        <w:rPr>
          <w:b/>
          <w:szCs w:val="24"/>
        </w:rPr>
      </w:pPr>
    </w:p>
    <w:p w14:paraId="68F4139C" w14:textId="77777777" w:rsidR="00181E7B" w:rsidRDefault="00B705BE" w:rsidP="000E5F0B">
      <w:pPr>
        <w:jc w:val="right"/>
        <w:rPr>
          <w:b/>
          <w:szCs w:val="24"/>
        </w:rPr>
      </w:pPr>
      <w:r>
        <w:rPr>
          <w:b/>
          <w:szCs w:val="24"/>
        </w:rPr>
        <w:t>A</w:t>
      </w:r>
      <w:r w:rsidR="00213DD0" w:rsidRPr="005F2D1F">
        <w:rPr>
          <w:b/>
          <w:szCs w:val="24"/>
        </w:rPr>
        <w:t>doptée à l’unanimité.</w:t>
      </w:r>
      <w:bookmarkEnd w:id="1"/>
    </w:p>
    <w:p w14:paraId="76A13DFB" w14:textId="77777777" w:rsidR="00B705BE" w:rsidRDefault="00B705BE" w:rsidP="000E5F0B">
      <w:pPr>
        <w:jc w:val="right"/>
        <w:rPr>
          <w:b/>
          <w:szCs w:val="24"/>
        </w:rPr>
      </w:pPr>
    </w:p>
    <w:p w14:paraId="3BAFA234" w14:textId="77777777" w:rsidR="00A94C6F" w:rsidRDefault="00A94C6F" w:rsidP="00A94C6F">
      <w:pPr>
        <w:tabs>
          <w:tab w:val="left" w:pos="284"/>
        </w:tabs>
        <w:ind w:right="2"/>
        <w:rPr>
          <w:b/>
          <w:szCs w:val="24"/>
        </w:rPr>
      </w:pPr>
      <w:r w:rsidRPr="00704544">
        <w:rPr>
          <w:b/>
          <w:szCs w:val="24"/>
        </w:rPr>
        <w:t>1-</w:t>
      </w:r>
      <w:r w:rsidRPr="00704544">
        <w:rPr>
          <w:b/>
          <w:szCs w:val="24"/>
        </w:rPr>
        <w:tab/>
        <w:t>LÉGISLATION</w:t>
      </w:r>
    </w:p>
    <w:p w14:paraId="0D70CE86" w14:textId="77777777" w:rsidR="00A94C6F" w:rsidRDefault="00A94C6F" w:rsidP="001052BF">
      <w:pPr>
        <w:ind w:left="993" w:hanging="993"/>
        <w:rPr>
          <w:b/>
          <w:szCs w:val="24"/>
        </w:rPr>
      </w:pPr>
    </w:p>
    <w:p w14:paraId="31C707F4" w14:textId="6A35250F" w:rsidR="00213DD0" w:rsidRPr="00172830" w:rsidRDefault="009B2362" w:rsidP="001052BF">
      <w:pPr>
        <w:ind w:left="993" w:hanging="993"/>
        <w:rPr>
          <w:b/>
          <w:szCs w:val="24"/>
        </w:rPr>
      </w:pPr>
      <w:r>
        <w:rPr>
          <w:b/>
          <w:szCs w:val="24"/>
        </w:rPr>
        <w:t>2020-0</w:t>
      </w:r>
      <w:r w:rsidR="00790B15">
        <w:rPr>
          <w:b/>
          <w:szCs w:val="24"/>
        </w:rPr>
        <w:t>3</w:t>
      </w:r>
      <w:r>
        <w:rPr>
          <w:b/>
          <w:szCs w:val="24"/>
        </w:rPr>
        <w:t>-</w:t>
      </w:r>
      <w:r w:rsidR="0078054D">
        <w:rPr>
          <w:b/>
          <w:szCs w:val="24"/>
        </w:rPr>
        <w:t>076</w:t>
      </w:r>
      <w:r w:rsidR="00790B15">
        <w:rPr>
          <w:b/>
          <w:szCs w:val="24"/>
        </w:rPr>
        <w:t xml:space="preserve">  </w:t>
      </w:r>
      <w:r w:rsidR="005A0714">
        <w:rPr>
          <w:b/>
          <w:szCs w:val="24"/>
        </w:rPr>
        <w:t xml:space="preserve"> </w:t>
      </w:r>
      <w:r w:rsidR="00213DD0" w:rsidRPr="00E41CC5">
        <w:rPr>
          <w:rStyle w:val="lev"/>
        </w:rPr>
        <w:t>ADOPTION</w:t>
      </w:r>
      <w:r w:rsidR="00213DD0">
        <w:rPr>
          <w:b/>
          <w:szCs w:val="24"/>
        </w:rPr>
        <w:t xml:space="preserve"> DES PROCÈS-VERBAUX </w:t>
      </w:r>
    </w:p>
    <w:p w14:paraId="3B88E3A6" w14:textId="77777777" w:rsidR="009B2362" w:rsidRDefault="009B2362" w:rsidP="00213DD0">
      <w:pPr>
        <w:rPr>
          <w:szCs w:val="24"/>
        </w:rPr>
      </w:pPr>
    </w:p>
    <w:p w14:paraId="0D922023" w14:textId="77777777" w:rsidR="00213DD0" w:rsidRPr="005F2D1F" w:rsidRDefault="00213DD0" w:rsidP="00213DD0">
      <w:pPr>
        <w:rPr>
          <w:szCs w:val="24"/>
        </w:rPr>
      </w:pPr>
      <w:r>
        <w:rPr>
          <w:szCs w:val="24"/>
        </w:rPr>
        <w:t>CONSIDÉRANT QUE</w:t>
      </w:r>
      <w:r w:rsidRPr="005F2D1F">
        <w:rPr>
          <w:szCs w:val="24"/>
        </w:rPr>
        <w:t xml:space="preserve"> conformément à l’article 333 de la LCV, les membres du conseil ont reçu copie </w:t>
      </w:r>
      <w:r>
        <w:rPr>
          <w:szCs w:val="24"/>
        </w:rPr>
        <w:t>du procès-verbal dans les délais prescrits ;</w:t>
      </w:r>
    </w:p>
    <w:p w14:paraId="39E7A779" w14:textId="77777777" w:rsidR="00213DD0" w:rsidRPr="005F2D1F" w:rsidRDefault="00213DD0" w:rsidP="00213DD0">
      <w:pPr>
        <w:rPr>
          <w:szCs w:val="24"/>
        </w:rPr>
      </w:pPr>
    </w:p>
    <w:p w14:paraId="54F55824" w14:textId="44C039EF" w:rsidR="00B24CA3" w:rsidRDefault="00213DD0" w:rsidP="00213DD0">
      <w:pPr>
        <w:rPr>
          <w:szCs w:val="24"/>
        </w:rPr>
      </w:pPr>
      <w:r>
        <w:rPr>
          <w:szCs w:val="24"/>
        </w:rPr>
        <w:t xml:space="preserve">EN CONSÉQUENCE, </w:t>
      </w:r>
      <w:r w:rsidRPr="000A1537">
        <w:rPr>
          <w:szCs w:val="24"/>
        </w:rPr>
        <w:t xml:space="preserve">il est proposé </w:t>
      </w:r>
      <w:r w:rsidR="001D264E">
        <w:rPr>
          <w:szCs w:val="24"/>
        </w:rPr>
        <w:t xml:space="preserve">par Claude Gauthier, </w:t>
      </w:r>
      <w:r>
        <w:rPr>
          <w:szCs w:val="24"/>
        </w:rPr>
        <w:t xml:space="preserve">appuyé </w:t>
      </w:r>
      <w:r w:rsidR="00B61276">
        <w:rPr>
          <w:szCs w:val="24"/>
        </w:rPr>
        <w:t>par</w:t>
      </w:r>
      <w:r w:rsidR="00070CEB">
        <w:rPr>
          <w:szCs w:val="24"/>
        </w:rPr>
        <w:t xml:space="preserve"> </w:t>
      </w:r>
    </w:p>
    <w:p w14:paraId="63434C7F" w14:textId="044ED81E" w:rsidR="00213DD0" w:rsidRDefault="001D264E" w:rsidP="00213DD0">
      <w:pPr>
        <w:rPr>
          <w:szCs w:val="24"/>
        </w:rPr>
      </w:pPr>
      <w:r>
        <w:rPr>
          <w:szCs w:val="24"/>
        </w:rPr>
        <w:t xml:space="preserve">Hugo Guénette, </w:t>
      </w:r>
      <w:r w:rsidR="00790B15">
        <w:rPr>
          <w:szCs w:val="24"/>
        </w:rPr>
        <w:t>et résolu</w:t>
      </w:r>
      <w:r w:rsidR="00070CEB">
        <w:rPr>
          <w:szCs w:val="24"/>
        </w:rPr>
        <w:t> :</w:t>
      </w:r>
    </w:p>
    <w:p w14:paraId="27DA81CD" w14:textId="77777777" w:rsidR="00213DD0" w:rsidRPr="005F2D1F" w:rsidRDefault="00213DD0" w:rsidP="00213DD0">
      <w:pPr>
        <w:rPr>
          <w:szCs w:val="24"/>
        </w:rPr>
      </w:pPr>
    </w:p>
    <w:p w14:paraId="04B24AE7" w14:textId="29CE49DD" w:rsidR="00213DD0" w:rsidRDefault="00213DD0" w:rsidP="00213DD0">
      <w:pPr>
        <w:rPr>
          <w:szCs w:val="24"/>
        </w:rPr>
      </w:pPr>
      <w:r>
        <w:rPr>
          <w:szCs w:val="24"/>
        </w:rPr>
        <w:t>Que le procès-verb</w:t>
      </w:r>
      <w:r w:rsidR="00461026">
        <w:rPr>
          <w:szCs w:val="24"/>
        </w:rPr>
        <w:t>a</w:t>
      </w:r>
      <w:r w:rsidR="0072726C">
        <w:rPr>
          <w:szCs w:val="24"/>
        </w:rPr>
        <w:t>l</w:t>
      </w:r>
      <w:r>
        <w:rPr>
          <w:szCs w:val="24"/>
        </w:rPr>
        <w:t xml:space="preserve"> suivant s</w:t>
      </w:r>
      <w:r w:rsidRPr="005F2D1F">
        <w:rPr>
          <w:szCs w:val="24"/>
        </w:rPr>
        <w:t>o</w:t>
      </w:r>
      <w:r w:rsidR="002D6DFD">
        <w:rPr>
          <w:szCs w:val="24"/>
        </w:rPr>
        <w:t>i</w:t>
      </w:r>
      <w:r>
        <w:rPr>
          <w:szCs w:val="24"/>
        </w:rPr>
        <w:t xml:space="preserve">t adopté </w:t>
      </w:r>
      <w:r w:rsidRPr="005F2D1F">
        <w:rPr>
          <w:szCs w:val="24"/>
        </w:rPr>
        <w:t>et que dispense de lecture soit faite, ce</w:t>
      </w:r>
      <w:r>
        <w:rPr>
          <w:szCs w:val="24"/>
        </w:rPr>
        <w:t>s</w:t>
      </w:r>
      <w:r w:rsidRPr="005F2D1F">
        <w:rPr>
          <w:szCs w:val="24"/>
        </w:rPr>
        <w:t xml:space="preserve"> document</w:t>
      </w:r>
      <w:r>
        <w:rPr>
          <w:szCs w:val="24"/>
        </w:rPr>
        <w:t>s ayant été expédiés au préalable :</w:t>
      </w:r>
    </w:p>
    <w:p w14:paraId="46F02096" w14:textId="77777777" w:rsidR="002D6DFD" w:rsidRDefault="002D6DFD" w:rsidP="00213DD0">
      <w:pPr>
        <w:rPr>
          <w:szCs w:val="24"/>
        </w:rPr>
      </w:pPr>
    </w:p>
    <w:p w14:paraId="051EFBD4" w14:textId="77777777" w:rsidR="002D6DFD" w:rsidRDefault="002D6DFD" w:rsidP="00567663">
      <w:pPr>
        <w:pStyle w:val="Paragraphedeliste"/>
        <w:numPr>
          <w:ilvl w:val="0"/>
          <w:numId w:val="5"/>
        </w:numPr>
        <w:rPr>
          <w:szCs w:val="24"/>
        </w:rPr>
      </w:pPr>
      <w:r>
        <w:rPr>
          <w:szCs w:val="24"/>
        </w:rPr>
        <w:t xml:space="preserve">Séance </w:t>
      </w:r>
      <w:r w:rsidR="008168E6">
        <w:rPr>
          <w:szCs w:val="24"/>
        </w:rPr>
        <w:t xml:space="preserve">ordinaire du </w:t>
      </w:r>
      <w:r w:rsidR="00790B15">
        <w:rPr>
          <w:szCs w:val="24"/>
        </w:rPr>
        <w:t>10 février 2020</w:t>
      </w:r>
    </w:p>
    <w:p w14:paraId="4688BD89" w14:textId="77777777" w:rsidR="00790B15" w:rsidRDefault="00790B15" w:rsidP="00213DD0">
      <w:pPr>
        <w:rPr>
          <w:szCs w:val="24"/>
        </w:rPr>
      </w:pPr>
    </w:p>
    <w:p w14:paraId="06DC1BFF" w14:textId="77777777" w:rsidR="00213DD0" w:rsidRDefault="00213DD0" w:rsidP="00213DD0">
      <w:pPr>
        <w:rPr>
          <w:szCs w:val="24"/>
        </w:rPr>
      </w:pPr>
      <w:r>
        <w:rPr>
          <w:szCs w:val="24"/>
        </w:rPr>
        <w:t>Le maire Réal Rochon, président</w:t>
      </w:r>
      <w:r w:rsidRPr="005F2D1F">
        <w:rPr>
          <w:szCs w:val="24"/>
        </w:rPr>
        <w:t xml:space="preserve"> d'assemblée</w:t>
      </w:r>
      <w:r>
        <w:rPr>
          <w:szCs w:val="24"/>
        </w:rPr>
        <w:t>,</w:t>
      </w:r>
      <w:r w:rsidRPr="005F2D1F">
        <w:rPr>
          <w:szCs w:val="24"/>
        </w:rPr>
        <w:t xml:space="preserve"> demande si les membres du conseil sont d'accord avec l'adoption de la présente résolution. </w:t>
      </w:r>
    </w:p>
    <w:p w14:paraId="452AB657" w14:textId="77777777" w:rsidR="001052BF" w:rsidRDefault="001052BF" w:rsidP="00213DD0">
      <w:pPr>
        <w:rPr>
          <w:szCs w:val="24"/>
        </w:rPr>
      </w:pPr>
    </w:p>
    <w:p w14:paraId="12A203FF" w14:textId="77777777" w:rsidR="00181E7B" w:rsidRDefault="00213DD0" w:rsidP="000E5F0B">
      <w:pPr>
        <w:jc w:val="right"/>
        <w:rPr>
          <w:b/>
          <w:szCs w:val="24"/>
        </w:rPr>
      </w:pPr>
      <w:r>
        <w:rPr>
          <w:b/>
          <w:szCs w:val="24"/>
        </w:rPr>
        <w:t>A</w:t>
      </w:r>
      <w:r w:rsidRPr="005F2D1F">
        <w:rPr>
          <w:b/>
          <w:szCs w:val="24"/>
        </w:rPr>
        <w:t>doptée à l’unanimité.</w:t>
      </w:r>
      <w:bookmarkStart w:id="2" w:name="_Hlk501022468"/>
    </w:p>
    <w:p w14:paraId="5FC5B251" w14:textId="77777777" w:rsidR="001D264E" w:rsidRDefault="001D264E" w:rsidP="00AF5CB3">
      <w:pPr>
        <w:ind w:left="1412" w:hanging="1412"/>
        <w:rPr>
          <w:b/>
          <w:szCs w:val="24"/>
        </w:rPr>
      </w:pPr>
    </w:p>
    <w:p w14:paraId="32474C36" w14:textId="77777777" w:rsidR="002F7360" w:rsidRDefault="002F7360" w:rsidP="00B24CA3">
      <w:pPr>
        <w:ind w:left="1134" w:hanging="1134"/>
        <w:rPr>
          <w:rStyle w:val="lev"/>
        </w:rPr>
      </w:pPr>
    </w:p>
    <w:p w14:paraId="38EF4C74" w14:textId="77777777" w:rsidR="00A94C6F" w:rsidRDefault="00A94C6F" w:rsidP="00A94C6F">
      <w:pPr>
        <w:tabs>
          <w:tab w:val="left" w:pos="284"/>
          <w:tab w:val="left" w:pos="1276"/>
        </w:tabs>
        <w:ind w:right="2"/>
        <w:rPr>
          <w:b/>
          <w:szCs w:val="24"/>
        </w:rPr>
      </w:pPr>
      <w:r w:rsidRPr="00704544">
        <w:rPr>
          <w:b/>
          <w:szCs w:val="24"/>
        </w:rPr>
        <w:lastRenderedPageBreak/>
        <w:t>2-</w:t>
      </w:r>
      <w:r w:rsidRPr="00704544">
        <w:rPr>
          <w:b/>
          <w:szCs w:val="24"/>
        </w:rPr>
        <w:tab/>
        <w:t>ADMINISTRATION </w:t>
      </w:r>
    </w:p>
    <w:p w14:paraId="46DEB898" w14:textId="77777777" w:rsidR="00A94C6F" w:rsidRDefault="00A94C6F" w:rsidP="00B24CA3">
      <w:pPr>
        <w:ind w:left="1134" w:hanging="1134"/>
        <w:rPr>
          <w:rStyle w:val="lev"/>
        </w:rPr>
      </w:pPr>
    </w:p>
    <w:p w14:paraId="1319A1E9" w14:textId="5C048137" w:rsidR="00213DD0" w:rsidRPr="00E41CC5" w:rsidRDefault="0006148D" w:rsidP="00B24CA3">
      <w:pPr>
        <w:ind w:left="1134" w:hanging="1134"/>
        <w:rPr>
          <w:rStyle w:val="lev"/>
        </w:rPr>
      </w:pPr>
      <w:r w:rsidRPr="00E41CC5">
        <w:rPr>
          <w:rStyle w:val="lev"/>
        </w:rPr>
        <w:t>2</w:t>
      </w:r>
      <w:r w:rsidR="004054A7" w:rsidRPr="00E41CC5">
        <w:rPr>
          <w:rStyle w:val="lev"/>
        </w:rPr>
        <w:t>020-</w:t>
      </w:r>
      <w:r w:rsidR="008168E6" w:rsidRPr="00E41CC5">
        <w:rPr>
          <w:rStyle w:val="lev"/>
        </w:rPr>
        <w:t>0</w:t>
      </w:r>
      <w:r w:rsidR="00790B15">
        <w:rPr>
          <w:rStyle w:val="lev"/>
        </w:rPr>
        <w:t>3-</w:t>
      </w:r>
      <w:r w:rsidR="0078054D">
        <w:rPr>
          <w:rStyle w:val="lev"/>
        </w:rPr>
        <w:t>077</w:t>
      </w:r>
      <w:r w:rsidR="00535A6D">
        <w:rPr>
          <w:rStyle w:val="lev"/>
        </w:rPr>
        <w:tab/>
      </w:r>
      <w:r w:rsidR="00213DD0" w:rsidRPr="007C1478">
        <w:rPr>
          <w:rStyle w:val="lev"/>
        </w:rPr>
        <w:t xml:space="preserve">ADOPTION DES COMPTES MUNICIPAUX / </w:t>
      </w:r>
      <w:r w:rsidR="001518B9" w:rsidRPr="007C1478">
        <w:rPr>
          <w:rStyle w:val="lev"/>
        </w:rPr>
        <w:t xml:space="preserve"> </w:t>
      </w:r>
      <w:r w:rsidR="00E41CC5" w:rsidRPr="007C1478">
        <w:rPr>
          <w:rStyle w:val="lev"/>
        </w:rPr>
        <w:t xml:space="preserve">  </w:t>
      </w:r>
      <w:r w:rsidR="007C1478" w:rsidRPr="007C1478">
        <w:rPr>
          <w:rStyle w:val="lev"/>
        </w:rPr>
        <w:t xml:space="preserve"> </w:t>
      </w:r>
      <w:r w:rsidR="007C1478">
        <w:rPr>
          <w:rStyle w:val="lev"/>
        </w:rPr>
        <w:t xml:space="preserve">  </w:t>
      </w:r>
      <w:r w:rsidR="00535A6D">
        <w:rPr>
          <w:rStyle w:val="lev"/>
        </w:rPr>
        <w:tab/>
      </w:r>
      <w:r w:rsidR="00790B15">
        <w:rPr>
          <w:rStyle w:val="lev"/>
        </w:rPr>
        <w:t xml:space="preserve">FÉVRIER </w:t>
      </w:r>
      <w:r w:rsidR="008168E6" w:rsidRPr="007C1478">
        <w:rPr>
          <w:rStyle w:val="lev"/>
        </w:rPr>
        <w:t>2020</w:t>
      </w:r>
    </w:p>
    <w:p w14:paraId="59652862" w14:textId="77777777" w:rsidR="00213DD0" w:rsidRPr="00A46120" w:rsidRDefault="00213DD0" w:rsidP="00213DD0">
      <w:pPr>
        <w:rPr>
          <w:szCs w:val="24"/>
        </w:rPr>
      </w:pPr>
    </w:p>
    <w:p w14:paraId="18CB0F0C" w14:textId="77777777" w:rsidR="00B24CA3" w:rsidRDefault="00B24CA3" w:rsidP="00213DD0">
      <w:pPr>
        <w:rPr>
          <w:b/>
          <w:szCs w:val="24"/>
        </w:rPr>
      </w:pPr>
      <w:r w:rsidRPr="00A46120">
        <w:rPr>
          <w:szCs w:val="24"/>
        </w:rPr>
        <w:t>CONSIDÉRANT</w:t>
      </w:r>
      <w:r>
        <w:rPr>
          <w:b/>
          <w:szCs w:val="24"/>
        </w:rPr>
        <w:t xml:space="preserve"> </w:t>
      </w:r>
      <w:r w:rsidRPr="00B24CA3">
        <w:rPr>
          <w:szCs w:val="24"/>
        </w:rPr>
        <w:t>que les comptes municipaux pour le mois de février sont déposés :</w:t>
      </w:r>
    </w:p>
    <w:p w14:paraId="410CF1DC" w14:textId="77777777" w:rsidR="00B24CA3" w:rsidRDefault="00B24CA3" w:rsidP="00213DD0">
      <w:pPr>
        <w:rPr>
          <w:szCs w:val="24"/>
        </w:rPr>
      </w:pPr>
    </w:p>
    <w:p w14:paraId="3CA71725" w14:textId="18146B49" w:rsidR="00213DD0" w:rsidRPr="00E650B6" w:rsidRDefault="00A46120" w:rsidP="00213DD0">
      <w:pPr>
        <w:rPr>
          <w:szCs w:val="24"/>
        </w:rPr>
      </w:pPr>
      <w:r>
        <w:t xml:space="preserve">EN CONSÉQUENCE, </w:t>
      </w:r>
      <w:r w:rsidR="00213DD0" w:rsidRPr="00E650B6">
        <w:rPr>
          <w:szCs w:val="24"/>
        </w:rPr>
        <w:t>Il est proposé par</w:t>
      </w:r>
      <w:r w:rsidR="001D264E">
        <w:rPr>
          <w:szCs w:val="24"/>
        </w:rPr>
        <w:t xml:space="preserve"> Bernard Duffy, a</w:t>
      </w:r>
      <w:r w:rsidR="00213DD0" w:rsidRPr="00E650B6">
        <w:rPr>
          <w:szCs w:val="24"/>
        </w:rPr>
        <w:t>p</w:t>
      </w:r>
      <w:r w:rsidR="00213DD0">
        <w:rPr>
          <w:szCs w:val="24"/>
        </w:rPr>
        <w:t xml:space="preserve">puyé </w:t>
      </w:r>
      <w:r w:rsidR="00B61276">
        <w:rPr>
          <w:szCs w:val="24"/>
        </w:rPr>
        <w:t>par</w:t>
      </w:r>
      <w:r w:rsidR="001D264E">
        <w:rPr>
          <w:szCs w:val="24"/>
        </w:rPr>
        <w:t xml:space="preserve"> Alain Labelle </w:t>
      </w:r>
      <w:r w:rsidR="00070CEB">
        <w:rPr>
          <w:szCs w:val="24"/>
        </w:rPr>
        <w:t>et résolu :</w:t>
      </w:r>
    </w:p>
    <w:p w14:paraId="712FB99C" w14:textId="77777777" w:rsidR="00213DD0" w:rsidRPr="00E650B6" w:rsidRDefault="00213DD0" w:rsidP="00213DD0">
      <w:pPr>
        <w:rPr>
          <w:szCs w:val="24"/>
        </w:rPr>
      </w:pPr>
    </w:p>
    <w:p w14:paraId="4EF08756" w14:textId="335C166B" w:rsidR="00213DD0" w:rsidRDefault="00213DD0" w:rsidP="00213DD0">
      <w:pPr>
        <w:rPr>
          <w:szCs w:val="24"/>
        </w:rPr>
      </w:pPr>
      <w:r w:rsidRPr="00E650B6">
        <w:rPr>
          <w:szCs w:val="24"/>
        </w:rPr>
        <w:t>Que ce conseil décrète le paiement des dépenses d’administration courantes, approuve la liste des dépenses incompressibles déjà payées, le tout tel que déposé</w:t>
      </w:r>
      <w:r>
        <w:rPr>
          <w:szCs w:val="24"/>
        </w:rPr>
        <w:t>e</w:t>
      </w:r>
      <w:r w:rsidRPr="00E650B6">
        <w:rPr>
          <w:szCs w:val="24"/>
        </w:rPr>
        <w:t xml:space="preserve"> au comité</w:t>
      </w:r>
      <w:r>
        <w:rPr>
          <w:szCs w:val="24"/>
        </w:rPr>
        <w:t xml:space="preserve"> des finances, pour un total de </w:t>
      </w:r>
      <w:r w:rsidR="00FF5D6C">
        <w:rPr>
          <w:szCs w:val="24"/>
        </w:rPr>
        <w:t>65</w:t>
      </w:r>
      <w:r w:rsidR="004F06A5">
        <w:rPr>
          <w:szCs w:val="24"/>
        </w:rPr>
        <w:t>0</w:t>
      </w:r>
      <w:r w:rsidR="00FF5D6C">
        <w:rPr>
          <w:szCs w:val="24"/>
        </w:rPr>
        <w:t xml:space="preserve"> 304.18 </w:t>
      </w:r>
      <w:r>
        <w:rPr>
          <w:szCs w:val="24"/>
        </w:rPr>
        <w:t>$.</w:t>
      </w:r>
    </w:p>
    <w:p w14:paraId="7C84DD35" w14:textId="77777777" w:rsidR="007C45D4" w:rsidRPr="007C45D4" w:rsidRDefault="007C45D4" w:rsidP="00213DD0">
      <w:pPr>
        <w:rPr>
          <w:sz w:val="12"/>
          <w:szCs w:val="12"/>
        </w:rPr>
      </w:pPr>
    </w:p>
    <w:p w14:paraId="10273AD6" w14:textId="6E23455E" w:rsidR="00213DD0" w:rsidRPr="00590AF2" w:rsidRDefault="00213DD0" w:rsidP="00590AF2">
      <w:pPr>
        <w:pStyle w:val="Paragraphedeliste"/>
        <w:numPr>
          <w:ilvl w:val="1"/>
          <w:numId w:val="3"/>
        </w:numPr>
        <w:ind w:left="709" w:hanging="709"/>
        <w:rPr>
          <w:szCs w:val="24"/>
        </w:rPr>
      </w:pPr>
      <w:r w:rsidRPr="00590AF2">
        <w:rPr>
          <w:szCs w:val="24"/>
        </w:rPr>
        <w:t xml:space="preserve">Rapport des salaires nets : </w:t>
      </w:r>
      <w:r w:rsidR="00F50B54">
        <w:rPr>
          <w:szCs w:val="24"/>
        </w:rPr>
        <w:t xml:space="preserve"> </w:t>
      </w:r>
      <w:r w:rsidR="00790B15">
        <w:rPr>
          <w:szCs w:val="24"/>
        </w:rPr>
        <w:t xml:space="preserve">   </w:t>
      </w:r>
      <w:r w:rsidR="009D63E2">
        <w:rPr>
          <w:szCs w:val="24"/>
        </w:rPr>
        <w:t xml:space="preserve">105 243.76 </w:t>
      </w:r>
      <w:r w:rsidRPr="00590AF2">
        <w:rPr>
          <w:szCs w:val="24"/>
        </w:rPr>
        <w:t>$ </w:t>
      </w:r>
    </w:p>
    <w:p w14:paraId="4C08CB87" w14:textId="3EB79A62" w:rsidR="00213DD0" w:rsidRDefault="00213DD0" w:rsidP="00213DD0">
      <w:pPr>
        <w:numPr>
          <w:ilvl w:val="1"/>
          <w:numId w:val="3"/>
        </w:numPr>
        <w:ind w:left="709" w:hanging="709"/>
        <w:rPr>
          <w:szCs w:val="24"/>
        </w:rPr>
      </w:pPr>
      <w:r w:rsidRPr="00C62B11">
        <w:rPr>
          <w:szCs w:val="24"/>
        </w:rPr>
        <w:t>Liste sélective des chèques : chèques no.</w:t>
      </w:r>
      <w:r w:rsidR="006E7184">
        <w:rPr>
          <w:szCs w:val="24"/>
        </w:rPr>
        <w:t xml:space="preserve"> </w:t>
      </w:r>
      <w:r w:rsidR="00BD1D3D">
        <w:rPr>
          <w:szCs w:val="24"/>
        </w:rPr>
        <w:t>25</w:t>
      </w:r>
      <w:r w:rsidR="009D63E2">
        <w:rPr>
          <w:szCs w:val="24"/>
        </w:rPr>
        <w:t>279</w:t>
      </w:r>
      <w:r w:rsidR="00790B15">
        <w:rPr>
          <w:szCs w:val="24"/>
        </w:rPr>
        <w:t xml:space="preserve"> à</w:t>
      </w:r>
      <w:r w:rsidR="009D63E2">
        <w:rPr>
          <w:szCs w:val="24"/>
        </w:rPr>
        <w:t xml:space="preserve"> 25357</w:t>
      </w:r>
    </w:p>
    <w:p w14:paraId="604521D5" w14:textId="572FCF41" w:rsidR="005A549D" w:rsidRDefault="00213DD0" w:rsidP="00213DD0">
      <w:pPr>
        <w:ind w:left="709"/>
        <w:rPr>
          <w:szCs w:val="24"/>
        </w:rPr>
      </w:pPr>
      <w:r w:rsidRPr="00C62B11">
        <w:rPr>
          <w:szCs w:val="24"/>
        </w:rPr>
        <w:t>pour un montant de</w:t>
      </w:r>
      <w:r>
        <w:rPr>
          <w:szCs w:val="24"/>
        </w:rPr>
        <w:t xml:space="preserve"> </w:t>
      </w:r>
      <w:r w:rsidR="009D63E2">
        <w:rPr>
          <w:szCs w:val="24"/>
        </w:rPr>
        <w:t>148 496.66</w:t>
      </w:r>
      <w:r w:rsidR="00FC48B3">
        <w:rPr>
          <w:szCs w:val="24"/>
        </w:rPr>
        <w:t xml:space="preserve"> </w:t>
      </w:r>
      <w:r>
        <w:rPr>
          <w:szCs w:val="24"/>
        </w:rPr>
        <w:t>$;</w:t>
      </w:r>
    </w:p>
    <w:p w14:paraId="602ED983" w14:textId="39FAC317" w:rsidR="005A549D" w:rsidRPr="00C62B11" w:rsidRDefault="005A549D" w:rsidP="005A549D">
      <w:pPr>
        <w:rPr>
          <w:szCs w:val="24"/>
        </w:rPr>
      </w:pPr>
      <w:r>
        <w:rPr>
          <w:szCs w:val="24"/>
        </w:rPr>
        <w:t>-</w:t>
      </w:r>
      <w:r>
        <w:rPr>
          <w:szCs w:val="24"/>
        </w:rPr>
        <w:tab/>
        <w:t>Liste sélective des dépôts directs : 35 587.77$</w:t>
      </w:r>
    </w:p>
    <w:p w14:paraId="33F73C0D" w14:textId="77777777" w:rsidR="009D63E2" w:rsidRDefault="00790B15" w:rsidP="00790B15">
      <w:pPr>
        <w:rPr>
          <w:szCs w:val="24"/>
        </w:rPr>
      </w:pPr>
      <w:r>
        <w:rPr>
          <w:szCs w:val="24"/>
        </w:rPr>
        <w:t>-</w:t>
      </w:r>
      <w:r>
        <w:rPr>
          <w:szCs w:val="24"/>
        </w:rPr>
        <w:tab/>
      </w:r>
      <w:r w:rsidR="00213DD0" w:rsidRPr="00F30DDC">
        <w:rPr>
          <w:szCs w:val="24"/>
        </w:rPr>
        <w:t>Liste des prélèvements : no.</w:t>
      </w:r>
      <w:r w:rsidR="00FC48B3">
        <w:rPr>
          <w:szCs w:val="24"/>
        </w:rPr>
        <w:t xml:space="preserve"> </w:t>
      </w:r>
      <w:r>
        <w:rPr>
          <w:szCs w:val="24"/>
        </w:rPr>
        <w:t>614</w:t>
      </w:r>
      <w:r w:rsidR="00590AF2">
        <w:rPr>
          <w:szCs w:val="24"/>
        </w:rPr>
        <w:t xml:space="preserve"> </w:t>
      </w:r>
      <w:r w:rsidR="00213DD0">
        <w:rPr>
          <w:szCs w:val="24"/>
        </w:rPr>
        <w:t xml:space="preserve">à </w:t>
      </w:r>
      <w:r w:rsidR="00BD1D3D">
        <w:rPr>
          <w:szCs w:val="24"/>
        </w:rPr>
        <w:t>6</w:t>
      </w:r>
      <w:r w:rsidR="009D63E2">
        <w:rPr>
          <w:szCs w:val="24"/>
        </w:rPr>
        <w:t>59</w:t>
      </w:r>
      <w:r w:rsidR="006E7184">
        <w:rPr>
          <w:szCs w:val="24"/>
        </w:rPr>
        <w:t xml:space="preserve"> </w:t>
      </w:r>
      <w:r w:rsidR="00213DD0" w:rsidRPr="00F30DDC">
        <w:rPr>
          <w:szCs w:val="24"/>
        </w:rPr>
        <w:t>pour un montant de</w:t>
      </w:r>
      <w:r w:rsidR="009D63E2">
        <w:rPr>
          <w:szCs w:val="24"/>
        </w:rPr>
        <w:t xml:space="preserve"> </w:t>
      </w:r>
    </w:p>
    <w:p w14:paraId="078958E7" w14:textId="2EC79797" w:rsidR="00213DD0" w:rsidRPr="00F30DDC" w:rsidRDefault="009D63E2" w:rsidP="009D63E2">
      <w:pPr>
        <w:ind w:firstLine="708"/>
        <w:rPr>
          <w:szCs w:val="24"/>
        </w:rPr>
      </w:pPr>
      <w:r>
        <w:rPr>
          <w:szCs w:val="24"/>
        </w:rPr>
        <w:t>360 975.99</w:t>
      </w:r>
      <w:r w:rsidR="00790B15">
        <w:rPr>
          <w:szCs w:val="24"/>
        </w:rPr>
        <w:t xml:space="preserve"> </w:t>
      </w:r>
      <w:r w:rsidR="00213DD0">
        <w:rPr>
          <w:szCs w:val="24"/>
        </w:rPr>
        <w:t>$.</w:t>
      </w:r>
    </w:p>
    <w:bookmarkEnd w:id="2"/>
    <w:p w14:paraId="3B245010" w14:textId="77777777" w:rsidR="00213DD0" w:rsidRPr="007C45D4" w:rsidRDefault="00213DD0" w:rsidP="00213DD0">
      <w:pPr>
        <w:rPr>
          <w:sz w:val="12"/>
          <w:szCs w:val="12"/>
        </w:rPr>
      </w:pPr>
    </w:p>
    <w:p w14:paraId="7B204DDA" w14:textId="77777777" w:rsidR="00213DD0" w:rsidRPr="00E650B6" w:rsidRDefault="00213DD0" w:rsidP="00213DD0">
      <w:pPr>
        <w:ind w:right="76"/>
        <w:rPr>
          <w:szCs w:val="24"/>
        </w:rPr>
      </w:pPr>
      <w:r>
        <w:rPr>
          <w:szCs w:val="24"/>
        </w:rPr>
        <w:t>Le maire Réal Rochon, président</w:t>
      </w:r>
      <w:r w:rsidRPr="00E650B6">
        <w:rPr>
          <w:szCs w:val="24"/>
        </w:rPr>
        <w:t xml:space="preserve"> d'assemblée</w:t>
      </w:r>
      <w:r>
        <w:rPr>
          <w:szCs w:val="24"/>
        </w:rPr>
        <w:t>,</w:t>
      </w:r>
      <w:r w:rsidRPr="00E650B6">
        <w:rPr>
          <w:szCs w:val="24"/>
        </w:rPr>
        <w:t xml:space="preserve"> demande si les membres du conseil sont d'accord avec l'adoption de la présente résolution. </w:t>
      </w:r>
    </w:p>
    <w:p w14:paraId="21578E72" w14:textId="77777777" w:rsidR="00213DD0" w:rsidRDefault="00213DD0" w:rsidP="00213DD0">
      <w:pPr>
        <w:ind w:right="76"/>
        <w:jc w:val="right"/>
        <w:rPr>
          <w:b/>
          <w:szCs w:val="24"/>
        </w:rPr>
      </w:pPr>
    </w:p>
    <w:p w14:paraId="370074C5" w14:textId="77777777" w:rsidR="008168E6" w:rsidRDefault="00213DD0" w:rsidP="00944E98">
      <w:pPr>
        <w:ind w:right="76"/>
        <w:jc w:val="right"/>
        <w:rPr>
          <w:b/>
          <w:szCs w:val="24"/>
        </w:rPr>
      </w:pPr>
      <w:r w:rsidRPr="00E650B6">
        <w:rPr>
          <w:b/>
          <w:szCs w:val="24"/>
        </w:rPr>
        <w:t>Adoptée à l</w:t>
      </w:r>
      <w:r>
        <w:rPr>
          <w:b/>
          <w:szCs w:val="24"/>
        </w:rPr>
        <w:t>’unanimité.</w:t>
      </w:r>
      <w:bookmarkStart w:id="3" w:name="_Hlk501022515"/>
    </w:p>
    <w:p w14:paraId="64D6936A" w14:textId="77777777" w:rsidR="008F711E" w:rsidRDefault="008F711E" w:rsidP="008F711E">
      <w:pPr>
        <w:ind w:left="1412" w:hanging="1412"/>
        <w:rPr>
          <w:b/>
          <w:szCs w:val="24"/>
        </w:rPr>
      </w:pPr>
    </w:p>
    <w:p w14:paraId="74438091" w14:textId="77777777" w:rsidR="002F7360" w:rsidRDefault="002F7360" w:rsidP="008F711E">
      <w:pPr>
        <w:ind w:left="1412" w:hanging="1412"/>
        <w:rPr>
          <w:b/>
          <w:szCs w:val="24"/>
        </w:rPr>
      </w:pPr>
    </w:p>
    <w:p w14:paraId="6BC52A95" w14:textId="20C29B8F" w:rsidR="00213DD0" w:rsidRPr="00E650B6" w:rsidRDefault="00213DD0" w:rsidP="008F711E">
      <w:pPr>
        <w:ind w:left="1412" w:hanging="1412"/>
        <w:rPr>
          <w:b/>
          <w:spacing w:val="-3"/>
          <w:szCs w:val="24"/>
        </w:rPr>
      </w:pPr>
      <w:r>
        <w:rPr>
          <w:b/>
          <w:szCs w:val="24"/>
        </w:rPr>
        <w:t>20</w:t>
      </w:r>
      <w:r w:rsidR="004054A7">
        <w:rPr>
          <w:b/>
          <w:szCs w:val="24"/>
        </w:rPr>
        <w:t>20-</w:t>
      </w:r>
      <w:r w:rsidR="008168E6">
        <w:rPr>
          <w:b/>
          <w:szCs w:val="24"/>
        </w:rPr>
        <w:t>0</w:t>
      </w:r>
      <w:r w:rsidR="00790B15">
        <w:rPr>
          <w:b/>
          <w:szCs w:val="24"/>
        </w:rPr>
        <w:t>3</w:t>
      </w:r>
      <w:r w:rsidR="00393C0D">
        <w:rPr>
          <w:b/>
          <w:szCs w:val="24"/>
        </w:rPr>
        <w:t>-</w:t>
      </w:r>
      <w:r w:rsidR="005A0714">
        <w:rPr>
          <w:b/>
          <w:szCs w:val="24"/>
        </w:rPr>
        <w:t>0</w:t>
      </w:r>
      <w:r w:rsidR="0078054D">
        <w:rPr>
          <w:b/>
          <w:szCs w:val="24"/>
        </w:rPr>
        <w:t xml:space="preserve">78 </w:t>
      </w:r>
      <w:r>
        <w:rPr>
          <w:b/>
          <w:szCs w:val="24"/>
        </w:rPr>
        <w:tab/>
      </w:r>
      <w:r w:rsidRPr="00E650B6">
        <w:rPr>
          <w:b/>
          <w:spacing w:val="-3"/>
          <w:szCs w:val="24"/>
        </w:rPr>
        <w:t>ENGAGEMENT DE DÉPENSES /</w:t>
      </w:r>
      <w:r>
        <w:rPr>
          <w:b/>
          <w:spacing w:val="-3"/>
          <w:szCs w:val="24"/>
        </w:rPr>
        <w:t xml:space="preserve"> </w:t>
      </w:r>
      <w:r w:rsidR="00B24CA3">
        <w:rPr>
          <w:b/>
          <w:spacing w:val="-3"/>
          <w:szCs w:val="24"/>
        </w:rPr>
        <w:t xml:space="preserve">MARS </w:t>
      </w:r>
      <w:r w:rsidR="00590AF2">
        <w:rPr>
          <w:b/>
          <w:spacing w:val="-3"/>
          <w:szCs w:val="24"/>
        </w:rPr>
        <w:t>2020</w:t>
      </w:r>
      <w:r w:rsidRPr="00E650B6">
        <w:rPr>
          <w:b/>
          <w:spacing w:val="-3"/>
          <w:szCs w:val="24"/>
        </w:rPr>
        <w:t xml:space="preserve"> </w:t>
      </w:r>
    </w:p>
    <w:p w14:paraId="05FF8EC4" w14:textId="77777777" w:rsidR="00213DD0" w:rsidRPr="00E650B6" w:rsidRDefault="00213DD0" w:rsidP="00213DD0">
      <w:pPr>
        <w:ind w:right="76"/>
        <w:rPr>
          <w:b/>
          <w:spacing w:val="-3"/>
          <w:szCs w:val="24"/>
        </w:rPr>
      </w:pPr>
    </w:p>
    <w:p w14:paraId="3814B9C3" w14:textId="77777777" w:rsidR="00B24CA3" w:rsidRDefault="00B24CA3" w:rsidP="00213DD0">
      <w:pPr>
        <w:rPr>
          <w:szCs w:val="24"/>
        </w:rPr>
      </w:pPr>
      <w:r w:rsidRPr="0078054D">
        <w:rPr>
          <w:bCs/>
          <w:szCs w:val="24"/>
        </w:rPr>
        <w:t>CONSIDÉRANT</w:t>
      </w:r>
      <w:r>
        <w:rPr>
          <w:szCs w:val="24"/>
        </w:rPr>
        <w:t xml:space="preserve"> les engagements de dépenses déposés pour le mois de mars 2020</w:t>
      </w:r>
    </w:p>
    <w:p w14:paraId="0E274F66" w14:textId="77777777" w:rsidR="00B24CA3" w:rsidRDefault="00B24CA3" w:rsidP="00213DD0">
      <w:pPr>
        <w:rPr>
          <w:szCs w:val="24"/>
        </w:rPr>
      </w:pPr>
    </w:p>
    <w:p w14:paraId="5D0FD6E2" w14:textId="7464C8B5" w:rsidR="00213DD0" w:rsidRPr="00E650B6" w:rsidRDefault="00B23782" w:rsidP="00213DD0">
      <w:pPr>
        <w:rPr>
          <w:szCs w:val="24"/>
        </w:rPr>
      </w:pPr>
      <w:r>
        <w:rPr>
          <w:szCs w:val="24"/>
        </w:rPr>
        <w:t xml:space="preserve">EN CONSÉQUENCE, </w:t>
      </w:r>
      <w:r w:rsidR="00213DD0">
        <w:rPr>
          <w:szCs w:val="24"/>
        </w:rPr>
        <w:t xml:space="preserve">Il est proposé </w:t>
      </w:r>
      <w:r w:rsidR="00B24CA3">
        <w:rPr>
          <w:szCs w:val="24"/>
        </w:rPr>
        <w:t>par</w:t>
      </w:r>
      <w:r w:rsidR="00C819A5">
        <w:rPr>
          <w:szCs w:val="24"/>
        </w:rPr>
        <w:t xml:space="preserve"> Mathieu Caron, </w:t>
      </w:r>
      <w:r w:rsidR="00213DD0">
        <w:rPr>
          <w:szCs w:val="24"/>
        </w:rPr>
        <w:t>a</w:t>
      </w:r>
      <w:r w:rsidR="00213DD0" w:rsidRPr="00E650B6">
        <w:rPr>
          <w:szCs w:val="24"/>
        </w:rPr>
        <w:t>ppuyé</w:t>
      </w:r>
      <w:r w:rsidR="00213DD0">
        <w:rPr>
          <w:szCs w:val="24"/>
        </w:rPr>
        <w:t xml:space="preserve"> par</w:t>
      </w:r>
      <w:r w:rsidR="00C819A5">
        <w:rPr>
          <w:szCs w:val="24"/>
        </w:rPr>
        <w:t xml:space="preserve"> Hugo Guénette </w:t>
      </w:r>
      <w:r w:rsidR="00070CEB">
        <w:rPr>
          <w:szCs w:val="24"/>
        </w:rPr>
        <w:t>et</w:t>
      </w:r>
      <w:r w:rsidR="00213DD0" w:rsidRPr="00E650B6">
        <w:rPr>
          <w:szCs w:val="24"/>
        </w:rPr>
        <w:t xml:space="preserve"> résolu</w:t>
      </w:r>
      <w:r w:rsidR="00070CEB">
        <w:rPr>
          <w:szCs w:val="24"/>
        </w:rPr>
        <w:t> :</w:t>
      </w:r>
    </w:p>
    <w:p w14:paraId="43B37CC2" w14:textId="77777777" w:rsidR="00213DD0" w:rsidRPr="00E650B6" w:rsidRDefault="00213DD0" w:rsidP="00213DD0">
      <w:pPr>
        <w:rPr>
          <w:szCs w:val="24"/>
        </w:rPr>
      </w:pPr>
    </w:p>
    <w:p w14:paraId="57C60474" w14:textId="77777777" w:rsidR="00213DD0" w:rsidRPr="00E650B6" w:rsidRDefault="00213DD0" w:rsidP="00213DD0">
      <w:pPr>
        <w:rPr>
          <w:szCs w:val="24"/>
        </w:rPr>
      </w:pPr>
      <w:r w:rsidRPr="00E650B6">
        <w:rPr>
          <w:szCs w:val="24"/>
        </w:rPr>
        <w:t>Que les engagements de dépenses suivants soient acceptés </w:t>
      </w:r>
      <w:r w:rsidRPr="00E650B6">
        <w:rPr>
          <w:b/>
          <w:szCs w:val="24"/>
        </w:rPr>
        <w:t xml:space="preserve">: </w:t>
      </w:r>
    </w:p>
    <w:p w14:paraId="62A5B825" w14:textId="77777777" w:rsidR="00213DD0" w:rsidRPr="00E650B6" w:rsidRDefault="00213DD0" w:rsidP="00213DD0">
      <w:pPr>
        <w:rPr>
          <w:szCs w:val="24"/>
        </w:rPr>
      </w:pPr>
    </w:p>
    <w:p w14:paraId="0A9653C3" w14:textId="7E399376" w:rsidR="00344E58" w:rsidRPr="00DA3AB0" w:rsidRDefault="00344E58" w:rsidP="00344E58">
      <w:pPr>
        <w:tabs>
          <w:tab w:val="right" w:pos="3402"/>
        </w:tabs>
        <w:rPr>
          <w:szCs w:val="24"/>
        </w:rPr>
      </w:pPr>
      <w:r w:rsidRPr="00DA3AB0">
        <w:rPr>
          <w:szCs w:val="24"/>
        </w:rPr>
        <w:t>Administration</w:t>
      </w:r>
      <w:r>
        <w:rPr>
          <w:szCs w:val="24"/>
        </w:rPr>
        <w:tab/>
      </w:r>
      <w:r w:rsidR="00302474">
        <w:rPr>
          <w:szCs w:val="24"/>
        </w:rPr>
        <w:t>1</w:t>
      </w:r>
      <w:r w:rsidR="00B23782">
        <w:rPr>
          <w:szCs w:val="24"/>
        </w:rPr>
        <w:t xml:space="preserve"> </w:t>
      </w:r>
      <w:r w:rsidR="00302474">
        <w:rPr>
          <w:szCs w:val="24"/>
        </w:rPr>
        <w:t>124.48</w:t>
      </w:r>
      <w:r>
        <w:rPr>
          <w:szCs w:val="24"/>
        </w:rPr>
        <w:t xml:space="preserve"> </w:t>
      </w:r>
      <w:r w:rsidRPr="00DA3AB0">
        <w:rPr>
          <w:szCs w:val="24"/>
        </w:rPr>
        <w:t>$</w:t>
      </w:r>
    </w:p>
    <w:p w14:paraId="44181E08" w14:textId="1F613755" w:rsidR="00344E58" w:rsidRDefault="00344E58" w:rsidP="00344E58">
      <w:pPr>
        <w:tabs>
          <w:tab w:val="right" w:pos="3402"/>
        </w:tabs>
        <w:rPr>
          <w:szCs w:val="24"/>
        </w:rPr>
      </w:pPr>
      <w:r w:rsidRPr="00DA3AB0">
        <w:rPr>
          <w:szCs w:val="24"/>
        </w:rPr>
        <w:t>Aqueduc et égouts</w:t>
      </w:r>
      <w:r>
        <w:rPr>
          <w:szCs w:val="24"/>
        </w:rPr>
        <w:t xml:space="preserve"> </w:t>
      </w:r>
      <w:r>
        <w:rPr>
          <w:szCs w:val="24"/>
        </w:rPr>
        <w:tab/>
      </w:r>
      <w:r w:rsidR="00BA368D">
        <w:rPr>
          <w:szCs w:val="24"/>
        </w:rPr>
        <w:t>1,605.05</w:t>
      </w:r>
      <w:r>
        <w:rPr>
          <w:szCs w:val="24"/>
        </w:rPr>
        <w:t xml:space="preserve"> $</w:t>
      </w:r>
    </w:p>
    <w:p w14:paraId="6C44E99A" w14:textId="0E9FA7D9" w:rsidR="00344E58" w:rsidRDefault="00344E58" w:rsidP="00344E58">
      <w:pPr>
        <w:tabs>
          <w:tab w:val="right" w:pos="3402"/>
        </w:tabs>
        <w:rPr>
          <w:szCs w:val="24"/>
        </w:rPr>
      </w:pPr>
      <w:r>
        <w:rPr>
          <w:szCs w:val="24"/>
        </w:rPr>
        <w:t xml:space="preserve">Sécurité publique </w:t>
      </w:r>
      <w:r>
        <w:rPr>
          <w:szCs w:val="24"/>
        </w:rPr>
        <w:tab/>
      </w:r>
      <w:r w:rsidR="00BA368D">
        <w:rPr>
          <w:szCs w:val="24"/>
        </w:rPr>
        <w:t>630.06</w:t>
      </w:r>
      <w:r>
        <w:rPr>
          <w:szCs w:val="24"/>
        </w:rPr>
        <w:t xml:space="preserve"> $</w:t>
      </w:r>
    </w:p>
    <w:p w14:paraId="2AC2AAD7" w14:textId="4CBDF252" w:rsidR="00344E58" w:rsidRPr="00E906D1" w:rsidRDefault="00344E58" w:rsidP="00344E58">
      <w:pPr>
        <w:tabs>
          <w:tab w:val="center" w:pos="3168"/>
        </w:tabs>
        <w:rPr>
          <w:color w:val="FF0000"/>
          <w:szCs w:val="24"/>
        </w:rPr>
      </w:pPr>
      <w:r w:rsidRPr="00AE4A05">
        <w:rPr>
          <w:szCs w:val="24"/>
        </w:rPr>
        <w:t>Transport</w:t>
      </w:r>
      <w:r w:rsidR="005A6C4F">
        <w:rPr>
          <w:szCs w:val="24"/>
        </w:rPr>
        <w:t xml:space="preserve">                        7 151.31</w:t>
      </w:r>
      <w:r w:rsidR="00790B15">
        <w:rPr>
          <w:szCs w:val="24"/>
        </w:rPr>
        <w:t xml:space="preserve"> </w:t>
      </w:r>
      <w:r w:rsidRPr="00AE4A05">
        <w:rPr>
          <w:szCs w:val="24"/>
        </w:rPr>
        <w:t>$</w:t>
      </w:r>
      <w:r w:rsidRPr="00E906D1">
        <w:rPr>
          <w:color w:val="FF0000"/>
          <w:szCs w:val="24"/>
        </w:rPr>
        <w:tab/>
      </w:r>
      <w:r w:rsidRPr="00E906D1">
        <w:rPr>
          <w:color w:val="FF0000"/>
          <w:szCs w:val="24"/>
        </w:rPr>
        <w:tab/>
      </w:r>
    </w:p>
    <w:p w14:paraId="0920B12E" w14:textId="6C98ACAF" w:rsidR="00344E58" w:rsidRPr="002E7A38" w:rsidRDefault="00344E58" w:rsidP="00344E58">
      <w:pPr>
        <w:tabs>
          <w:tab w:val="right" w:pos="3402"/>
        </w:tabs>
        <w:rPr>
          <w:szCs w:val="24"/>
        </w:rPr>
      </w:pPr>
      <w:r w:rsidRPr="002E7A38">
        <w:rPr>
          <w:szCs w:val="24"/>
        </w:rPr>
        <w:t xml:space="preserve">Urbanisme              </w:t>
      </w:r>
      <w:r w:rsidR="002E7A38" w:rsidRPr="002E7A38">
        <w:rPr>
          <w:szCs w:val="24"/>
        </w:rPr>
        <w:t xml:space="preserve">          </w:t>
      </w:r>
      <w:r w:rsidRPr="002E7A38">
        <w:rPr>
          <w:szCs w:val="24"/>
        </w:rPr>
        <w:t xml:space="preserve">  </w:t>
      </w:r>
      <w:r w:rsidR="00790B15">
        <w:rPr>
          <w:szCs w:val="24"/>
        </w:rPr>
        <w:tab/>
      </w:r>
      <w:r w:rsidR="00BA368D">
        <w:rPr>
          <w:szCs w:val="24"/>
        </w:rPr>
        <w:t>60.05</w:t>
      </w:r>
      <w:r w:rsidR="00D212F8">
        <w:rPr>
          <w:szCs w:val="24"/>
        </w:rPr>
        <w:t xml:space="preserve"> </w:t>
      </w:r>
      <w:r w:rsidRPr="002E7A38">
        <w:rPr>
          <w:szCs w:val="24"/>
        </w:rPr>
        <w:t xml:space="preserve">$ </w:t>
      </w:r>
    </w:p>
    <w:p w14:paraId="4639F898" w14:textId="3825AB83" w:rsidR="00344E58" w:rsidRDefault="00344E58" w:rsidP="00344E58">
      <w:pPr>
        <w:tabs>
          <w:tab w:val="right" w:pos="3402"/>
        </w:tabs>
        <w:rPr>
          <w:szCs w:val="24"/>
        </w:rPr>
      </w:pPr>
      <w:r w:rsidRPr="00DA3AB0">
        <w:rPr>
          <w:szCs w:val="24"/>
        </w:rPr>
        <w:t>Loisirs</w:t>
      </w:r>
      <w:r>
        <w:rPr>
          <w:szCs w:val="24"/>
        </w:rPr>
        <w:tab/>
        <w:t xml:space="preserve">  </w:t>
      </w:r>
      <w:r w:rsidR="00BA368D">
        <w:rPr>
          <w:szCs w:val="24"/>
        </w:rPr>
        <w:t>163.22</w:t>
      </w:r>
      <w:r w:rsidR="00D212F8">
        <w:rPr>
          <w:szCs w:val="24"/>
        </w:rPr>
        <w:t xml:space="preserve"> </w:t>
      </w:r>
      <w:r w:rsidRPr="00DA3AB0">
        <w:rPr>
          <w:szCs w:val="24"/>
        </w:rPr>
        <w:t>$</w:t>
      </w:r>
      <w:r>
        <w:rPr>
          <w:szCs w:val="24"/>
        </w:rPr>
        <w:t xml:space="preserve">  </w:t>
      </w:r>
    </w:p>
    <w:p w14:paraId="3902B29D" w14:textId="77777777" w:rsidR="00344E58" w:rsidRDefault="00344E58" w:rsidP="00213DD0">
      <w:pPr>
        <w:tabs>
          <w:tab w:val="right" w:pos="3402"/>
        </w:tabs>
        <w:rPr>
          <w:szCs w:val="24"/>
        </w:rPr>
      </w:pPr>
    </w:p>
    <w:p w14:paraId="378B113E" w14:textId="3A49D9B2" w:rsidR="00213DD0" w:rsidRDefault="00213DD0" w:rsidP="00213DD0">
      <w:pPr>
        <w:tabs>
          <w:tab w:val="right" w:pos="3402"/>
        </w:tabs>
        <w:rPr>
          <w:szCs w:val="24"/>
        </w:rPr>
      </w:pPr>
      <w:r w:rsidRPr="00E650B6">
        <w:rPr>
          <w:szCs w:val="24"/>
        </w:rPr>
        <w:t>Que les listes d’engagements de dépenses fas</w:t>
      </w:r>
      <w:r w:rsidRPr="00C7627F">
        <w:rPr>
          <w:szCs w:val="24"/>
        </w:rPr>
        <w:t>sent partie intégrante du procès-verbal sous la cote</w:t>
      </w:r>
      <w:r>
        <w:rPr>
          <w:szCs w:val="24"/>
        </w:rPr>
        <w:t xml:space="preserve"> </w:t>
      </w:r>
      <w:r w:rsidR="00070CEB" w:rsidRPr="002F7360">
        <w:rPr>
          <w:szCs w:val="24"/>
        </w:rPr>
        <w:t>2020-0</w:t>
      </w:r>
      <w:r w:rsidR="00790B15" w:rsidRPr="002F7360">
        <w:rPr>
          <w:szCs w:val="24"/>
        </w:rPr>
        <w:t>3-</w:t>
      </w:r>
      <w:r w:rsidR="0078054D" w:rsidRPr="002F7360">
        <w:rPr>
          <w:szCs w:val="24"/>
        </w:rPr>
        <w:t>07</w:t>
      </w:r>
      <w:r w:rsidR="002F7360" w:rsidRPr="002F7360">
        <w:rPr>
          <w:szCs w:val="24"/>
        </w:rPr>
        <w:t>8</w:t>
      </w:r>
      <w:r w:rsidR="0078054D" w:rsidRPr="002F7360">
        <w:rPr>
          <w:szCs w:val="24"/>
        </w:rPr>
        <w:t>.</w:t>
      </w:r>
      <w:r w:rsidR="00790B15">
        <w:rPr>
          <w:szCs w:val="24"/>
        </w:rPr>
        <w:t xml:space="preserve">       </w:t>
      </w:r>
    </w:p>
    <w:p w14:paraId="6D215A0D" w14:textId="77777777" w:rsidR="00213DD0" w:rsidRDefault="00213DD0" w:rsidP="00213DD0">
      <w:pPr>
        <w:tabs>
          <w:tab w:val="right" w:pos="3402"/>
        </w:tabs>
        <w:rPr>
          <w:szCs w:val="24"/>
        </w:rPr>
      </w:pPr>
    </w:p>
    <w:p w14:paraId="33889F75" w14:textId="1B5888DB" w:rsidR="00213DD0" w:rsidRDefault="00213DD0" w:rsidP="00213DD0">
      <w:pPr>
        <w:tabs>
          <w:tab w:val="right" w:pos="3402"/>
        </w:tabs>
        <w:rPr>
          <w:szCs w:val="24"/>
        </w:rPr>
      </w:pPr>
      <w:r>
        <w:rPr>
          <w:szCs w:val="24"/>
        </w:rPr>
        <w:t>Que le directeur général</w:t>
      </w:r>
      <w:r w:rsidR="00B705BE">
        <w:rPr>
          <w:szCs w:val="24"/>
        </w:rPr>
        <w:t xml:space="preserve"> et greffier, </w:t>
      </w:r>
      <w:r w:rsidR="00D91501">
        <w:rPr>
          <w:szCs w:val="24"/>
        </w:rPr>
        <w:t xml:space="preserve">Monsieur </w:t>
      </w:r>
      <w:r w:rsidR="00B705BE">
        <w:rPr>
          <w:szCs w:val="24"/>
        </w:rPr>
        <w:t>Sylvain Hubert</w:t>
      </w:r>
      <w:r>
        <w:rPr>
          <w:szCs w:val="24"/>
        </w:rPr>
        <w:t xml:space="preserve"> soit autorisé à signer toute entente jointe en annexe aux dites engagements de dépenses ou à signer tout document permettant de donner plein effet aux présentes.</w:t>
      </w:r>
    </w:p>
    <w:p w14:paraId="1B5A135D" w14:textId="77777777" w:rsidR="00213DD0" w:rsidRDefault="00213DD0" w:rsidP="00213DD0">
      <w:pPr>
        <w:tabs>
          <w:tab w:val="right" w:pos="3402"/>
        </w:tabs>
        <w:rPr>
          <w:szCs w:val="24"/>
        </w:rPr>
      </w:pPr>
    </w:p>
    <w:p w14:paraId="69A591AD" w14:textId="77777777" w:rsidR="00213DD0" w:rsidRPr="00E650B6" w:rsidRDefault="00213DD0" w:rsidP="00213DD0">
      <w:pPr>
        <w:tabs>
          <w:tab w:val="right" w:pos="3402"/>
        </w:tabs>
        <w:rPr>
          <w:szCs w:val="24"/>
        </w:rPr>
      </w:pPr>
      <w:r>
        <w:rPr>
          <w:szCs w:val="24"/>
        </w:rPr>
        <w:t>La présente résolution autorise également le versement de dépôts lorsqu’ils sont inscrits sur les documents joints en annexe.</w:t>
      </w:r>
    </w:p>
    <w:bookmarkEnd w:id="3"/>
    <w:p w14:paraId="0FD29136" w14:textId="77777777" w:rsidR="00213DD0" w:rsidRPr="00E650B6" w:rsidRDefault="00213DD0" w:rsidP="00213DD0">
      <w:pPr>
        <w:tabs>
          <w:tab w:val="left" w:pos="2790"/>
        </w:tabs>
        <w:rPr>
          <w:szCs w:val="24"/>
        </w:rPr>
      </w:pPr>
    </w:p>
    <w:p w14:paraId="1C1985A8" w14:textId="77777777" w:rsidR="00213DD0" w:rsidRDefault="00213DD0" w:rsidP="00E906D1">
      <w:pPr>
        <w:rPr>
          <w:szCs w:val="24"/>
        </w:rPr>
      </w:pPr>
      <w:r>
        <w:rPr>
          <w:szCs w:val="24"/>
        </w:rPr>
        <w:t>Le maire Réal Rochon, président</w:t>
      </w:r>
      <w:r w:rsidRPr="00E650B6">
        <w:rPr>
          <w:szCs w:val="24"/>
        </w:rPr>
        <w:t xml:space="preserve"> d'assemblée</w:t>
      </w:r>
      <w:r>
        <w:rPr>
          <w:szCs w:val="24"/>
        </w:rPr>
        <w:t>,</w:t>
      </w:r>
      <w:r w:rsidRPr="00E650B6">
        <w:rPr>
          <w:szCs w:val="24"/>
        </w:rPr>
        <w:t xml:space="preserve"> demande si les membres du conseil sont d'accord avec l'adoption de la présente résolution.</w:t>
      </w:r>
    </w:p>
    <w:p w14:paraId="1A294AFC" w14:textId="77777777" w:rsidR="0006048A" w:rsidRDefault="0006048A" w:rsidP="00E906D1">
      <w:pPr>
        <w:rPr>
          <w:b/>
          <w:szCs w:val="24"/>
        </w:rPr>
      </w:pPr>
    </w:p>
    <w:p w14:paraId="3D2E6DEE" w14:textId="77777777" w:rsidR="00181E7B" w:rsidRDefault="00213DD0" w:rsidP="000E5F0B">
      <w:pPr>
        <w:jc w:val="right"/>
        <w:rPr>
          <w:b/>
          <w:szCs w:val="24"/>
        </w:rPr>
      </w:pPr>
      <w:r w:rsidRPr="00E650B6">
        <w:rPr>
          <w:b/>
          <w:szCs w:val="24"/>
        </w:rPr>
        <w:t>Adoptée à l’unanimité.</w:t>
      </w:r>
    </w:p>
    <w:p w14:paraId="443B22B9" w14:textId="77777777" w:rsidR="0072726C" w:rsidRDefault="0072726C" w:rsidP="004054A7">
      <w:pPr>
        <w:ind w:left="1410" w:hanging="1410"/>
        <w:rPr>
          <w:b/>
          <w:szCs w:val="24"/>
        </w:rPr>
      </w:pPr>
    </w:p>
    <w:p w14:paraId="6F3EC2F5" w14:textId="77777777" w:rsidR="0078054D" w:rsidRDefault="0078054D" w:rsidP="00AF5CB3">
      <w:pPr>
        <w:ind w:left="993" w:hanging="993"/>
        <w:rPr>
          <w:b/>
          <w:szCs w:val="24"/>
        </w:rPr>
      </w:pPr>
      <w:r>
        <w:rPr>
          <w:b/>
          <w:szCs w:val="24"/>
        </w:rPr>
        <w:t xml:space="preserve">Dépôt de rapport : </w:t>
      </w:r>
    </w:p>
    <w:p w14:paraId="7A2BB29A" w14:textId="53C79713" w:rsidR="00286435" w:rsidRPr="0078054D" w:rsidRDefault="0078054D" w:rsidP="0078054D">
      <w:pPr>
        <w:rPr>
          <w:bCs/>
          <w:szCs w:val="24"/>
        </w:rPr>
      </w:pPr>
      <w:r w:rsidRPr="0078054D">
        <w:rPr>
          <w:bCs/>
          <w:szCs w:val="24"/>
        </w:rPr>
        <w:t>Dépôt des activités de fonctionnement et d’investissements à des fins fiscales au 29 février 2020.</w:t>
      </w:r>
    </w:p>
    <w:p w14:paraId="796FC4AA" w14:textId="77777777" w:rsidR="00286435" w:rsidRDefault="00286435" w:rsidP="004054A7">
      <w:pPr>
        <w:ind w:left="1410" w:hanging="1410"/>
        <w:rPr>
          <w:b/>
          <w:szCs w:val="24"/>
        </w:rPr>
      </w:pPr>
    </w:p>
    <w:p w14:paraId="4FD89E60" w14:textId="6B9F6287" w:rsidR="004A223F" w:rsidRDefault="00B24CA3" w:rsidP="00B24CA3">
      <w:pPr>
        <w:rPr>
          <w:szCs w:val="24"/>
        </w:rPr>
      </w:pPr>
      <w:r>
        <w:rPr>
          <w:szCs w:val="24"/>
        </w:rPr>
        <w:t>Le dépôt des activités de fonctionnement et d’investissements à des fins fiscales au 28 février 2020 est déposé pour information aux membres du conseil.</w:t>
      </w:r>
    </w:p>
    <w:p w14:paraId="5C93D159" w14:textId="2DD32A5C" w:rsidR="0078054D" w:rsidRDefault="0078054D" w:rsidP="00B24CA3">
      <w:pPr>
        <w:rPr>
          <w:szCs w:val="24"/>
        </w:rPr>
      </w:pPr>
    </w:p>
    <w:p w14:paraId="7EBA97A2" w14:textId="616DB808" w:rsidR="00370F96" w:rsidRPr="0078054D" w:rsidRDefault="0078054D" w:rsidP="0078054D">
      <w:pPr>
        <w:rPr>
          <w:b/>
          <w:bCs/>
          <w:sz w:val="16"/>
          <w:szCs w:val="16"/>
        </w:rPr>
      </w:pPr>
      <w:r w:rsidRPr="0078054D">
        <w:rPr>
          <w:b/>
          <w:bCs/>
          <w:szCs w:val="24"/>
        </w:rPr>
        <w:t>Dépôt de rapport :</w:t>
      </w:r>
    </w:p>
    <w:p w14:paraId="6895A20F" w14:textId="28034196" w:rsidR="00552319" w:rsidRPr="00011702" w:rsidRDefault="0078054D" w:rsidP="00552319">
      <w:pPr>
        <w:tabs>
          <w:tab w:val="num" w:pos="2160"/>
        </w:tabs>
        <w:ind w:right="2"/>
        <w:rPr>
          <w:bCs/>
          <w:szCs w:val="24"/>
        </w:rPr>
      </w:pPr>
      <w:r w:rsidRPr="00011702">
        <w:rPr>
          <w:bCs/>
          <w:szCs w:val="24"/>
        </w:rPr>
        <w:t xml:space="preserve">Déclaration des salaires 2019 – Santé et sécurité au travail </w:t>
      </w:r>
    </w:p>
    <w:p w14:paraId="4F770472" w14:textId="77777777" w:rsidR="00552319" w:rsidRDefault="00552319" w:rsidP="00552319">
      <w:pPr>
        <w:tabs>
          <w:tab w:val="num" w:pos="2160"/>
        </w:tabs>
        <w:ind w:right="2"/>
        <w:rPr>
          <w:szCs w:val="24"/>
        </w:rPr>
      </w:pPr>
    </w:p>
    <w:p w14:paraId="23F271F1" w14:textId="77777777" w:rsidR="00552319" w:rsidRDefault="00552319" w:rsidP="00552319">
      <w:pPr>
        <w:tabs>
          <w:tab w:val="num" w:pos="2160"/>
        </w:tabs>
        <w:ind w:right="2"/>
        <w:rPr>
          <w:szCs w:val="24"/>
        </w:rPr>
      </w:pPr>
      <w:r>
        <w:rPr>
          <w:szCs w:val="24"/>
        </w:rPr>
        <w:t>Le dépôt des déclarations des salaires 2019 de la Santé et Sécurité du Travail est déposé pour information aux membres du conseil.</w:t>
      </w:r>
    </w:p>
    <w:p w14:paraId="67E1DB24" w14:textId="77777777" w:rsidR="00011702" w:rsidRDefault="00011702" w:rsidP="004A223F">
      <w:pPr>
        <w:ind w:left="993" w:hanging="993"/>
        <w:jc w:val="right"/>
        <w:rPr>
          <w:szCs w:val="24"/>
        </w:rPr>
      </w:pPr>
    </w:p>
    <w:p w14:paraId="2BAFDDFD" w14:textId="248782D4" w:rsidR="0072726C" w:rsidRDefault="00011702" w:rsidP="00011702">
      <w:pPr>
        <w:jc w:val="left"/>
        <w:rPr>
          <w:b/>
          <w:szCs w:val="24"/>
        </w:rPr>
      </w:pPr>
      <w:r w:rsidRPr="00011702">
        <w:rPr>
          <w:b/>
          <w:bCs/>
          <w:szCs w:val="24"/>
        </w:rPr>
        <w:t>Dépôt de rapport :</w:t>
      </w:r>
    </w:p>
    <w:p w14:paraId="2F60F8F9" w14:textId="15EB1728" w:rsidR="0072611C" w:rsidRPr="00011702" w:rsidRDefault="00011702" w:rsidP="00011702">
      <w:pPr>
        <w:pStyle w:val="Puces3"/>
        <w:ind w:left="0" w:firstLine="0"/>
        <w:rPr>
          <w:rFonts w:ascii="Times New Roman" w:hAnsi="Times New Roman"/>
          <w:bCs/>
          <w:sz w:val="24"/>
          <w:szCs w:val="24"/>
        </w:rPr>
      </w:pPr>
      <w:r w:rsidRPr="00011702">
        <w:rPr>
          <w:rFonts w:ascii="Times New Roman" w:hAnsi="Times New Roman"/>
          <w:bCs/>
          <w:sz w:val="24"/>
          <w:szCs w:val="24"/>
        </w:rPr>
        <w:t>Dépôt des intérêts pécuniaires d’un membre du conseil</w:t>
      </w:r>
    </w:p>
    <w:p w14:paraId="14F2F8AE" w14:textId="4769D015" w:rsidR="00552319" w:rsidRPr="00552319" w:rsidRDefault="00552319" w:rsidP="00B23782">
      <w:pPr>
        <w:pStyle w:val="Puces3"/>
        <w:ind w:left="0" w:firstLine="0"/>
        <w:jc w:val="both"/>
        <w:rPr>
          <w:rFonts w:ascii="Times New Roman" w:hAnsi="Times New Roman"/>
          <w:sz w:val="24"/>
          <w:szCs w:val="24"/>
        </w:rPr>
      </w:pPr>
      <w:r w:rsidRPr="00552319">
        <w:rPr>
          <w:rFonts w:ascii="Times New Roman" w:hAnsi="Times New Roman"/>
          <w:sz w:val="24"/>
          <w:szCs w:val="24"/>
        </w:rPr>
        <w:t xml:space="preserve">Le conseiller Mathieu Caron dépose un nouveau formulaire </w:t>
      </w:r>
      <w:r w:rsidR="00B23782">
        <w:rPr>
          <w:rFonts w:ascii="Times New Roman" w:hAnsi="Times New Roman"/>
          <w:sz w:val="24"/>
          <w:szCs w:val="24"/>
        </w:rPr>
        <w:t>pour mettre à jour</w:t>
      </w:r>
      <w:r w:rsidRPr="00552319">
        <w:rPr>
          <w:rFonts w:ascii="Times New Roman" w:hAnsi="Times New Roman"/>
          <w:sz w:val="24"/>
          <w:szCs w:val="24"/>
        </w:rPr>
        <w:t xml:space="preserve"> ses intérêts pécuniaires.</w:t>
      </w:r>
    </w:p>
    <w:p w14:paraId="08C07BEF" w14:textId="77777777" w:rsidR="008F711E" w:rsidRDefault="008F711E" w:rsidP="00535A6D">
      <w:pPr>
        <w:tabs>
          <w:tab w:val="num" w:pos="851"/>
        </w:tabs>
        <w:ind w:left="1416" w:right="2" w:hanging="1416"/>
        <w:rPr>
          <w:b/>
          <w:szCs w:val="24"/>
        </w:rPr>
      </w:pPr>
    </w:p>
    <w:p w14:paraId="04C4B330" w14:textId="77777777" w:rsidR="002F7360" w:rsidRDefault="002F7360" w:rsidP="00535A6D">
      <w:pPr>
        <w:tabs>
          <w:tab w:val="num" w:pos="851"/>
        </w:tabs>
        <w:ind w:left="1416" w:right="2" w:hanging="1416"/>
        <w:rPr>
          <w:b/>
          <w:szCs w:val="24"/>
        </w:rPr>
      </w:pPr>
    </w:p>
    <w:p w14:paraId="2625FD94" w14:textId="689DCCA3" w:rsidR="00552319" w:rsidRDefault="00552319" w:rsidP="00535A6D">
      <w:pPr>
        <w:tabs>
          <w:tab w:val="num" w:pos="851"/>
        </w:tabs>
        <w:ind w:left="1416" w:right="2" w:hanging="1416"/>
        <w:rPr>
          <w:b/>
          <w:szCs w:val="24"/>
        </w:rPr>
      </w:pPr>
      <w:r w:rsidRPr="002F3507">
        <w:rPr>
          <w:b/>
          <w:szCs w:val="24"/>
        </w:rPr>
        <w:t>2020-03</w:t>
      </w:r>
      <w:r w:rsidR="00011702">
        <w:rPr>
          <w:b/>
          <w:szCs w:val="24"/>
        </w:rPr>
        <w:t>-079</w:t>
      </w:r>
      <w:r w:rsidRPr="002F3507">
        <w:rPr>
          <w:b/>
          <w:szCs w:val="24"/>
        </w:rPr>
        <w:tab/>
        <w:t>DEMANDE D’APPUI AU CONSEIL MUNICIPAL POUR DÉCRÉTER LE MOIS D’AVRIL « MOIS DE LA JONQUILLE »</w:t>
      </w:r>
    </w:p>
    <w:p w14:paraId="1A7DD496" w14:textId="77777777" w:rsidR="00A944F1" w:rsidRPr="002F3507" w:rsidRDefault="00A944F1" w:rsidP="002F3507">
      <w:pPr>
        <w:tabs>
          <w:tab w:val="num" w:pos="851"/>
        </w:tabs>
        <w:ind w:left="851" w:right="2" w:hanging="851"/>
        <w:rPr>
          <w:b/>
          <w:szCs w:val="24"/>
        </w:rPr>
      </w:pPr>
    </w:p>
    <w:p w14:paraId="68512C59" w14:textId="77777777" w:rsidR="00A944F1" w:rsidRDefault="00A944F1" w:rsidP="00A944F1">
      <w:r w:rsidRPr="00993D5D">
        <w:t>CONSIDÉRANT que chaque année, plus de 55 000 Québécois et Québécoises reçoivent un diagnosti</w:t>
      </w:r>
      <w:r>
        <w:t>c</w:t>
      </w:r>
      <w:r w:rsidRPr="00993D5D">
        <w:t xml:space="preserve"> de cancer, et que cette annonce représente un cho</w:t>
      </w:r>
      <w:r>
        <w:t>c</w:t>
      </w:r>
      <w:r w:rsidRPr="00993D5D">
        <w:t xml:space="preserve"> important qui se répercute dans toutes les sphères de leur vie ; </w:t>
      </w:r>
    </w:p>
    <w:p w14:paraId="0D1F3278" w14:textId="77777777" w:rsidR="00A944F1" w:rsidRDefault="00A944F1" w:rsidP="00A944F1"/>
    <w:p w14:paraId="00DFDACC" w14:textId="77777777" w:rsidR="00A944F1" w:rsidRDefault="00A944F1" w:rsidP="00A944F1">
      <w:r>
        <w:t xml:space="preserve">CONSIDÉRANT que pour chaque personne touchée, une à trois personnes de son entourage prendront le rôle de proche aidant ; </w:t>
      </w:r>
    </w:p>
    <w:p w14:paraId="26D9763D" w14:textId="77777777" w:rsidR="00A944F1" w:rsidRDefault="00A944F1" w:rsidP="00A944F1"/>
    <w:p w14:paraId="7F99C97D" w14:textId="77777777" w:rsidR="00A944F1" w:rsidRDefault="00A944F1" w:rsidP="00A944F1">
      <w:r>
        <w:t>CONSIDÉRANT qu’environ quatre cancers sur dix peuvent être évités en adaptant un mode de vie sain et en mettant en place des politiques de santé qui protègent les Québécois et les Québécoises ;</w:t>
      </w:r>
    </w:p>
    <w:p w14:paraId="49D3C91E" w14:textId="77777777" w:rsidR="00A944F1" w:rsidRDefault="00A944F1" w:rsidP="00A944F1"/>
    <w:p w14:paraId="5CD75A24" w14:textId="77777777" w:rsidR="00A944F1" w:rsidRDefault="00A944F1" w:rsidP="00A944F1">
      <w:r>
        <w:t xml:space="preserve">CONSIDÉRANT que la survie pour tous les cancers combinés a augmenté de 8%, passant de 55% en 1992 à 63 % en 2019, et que c’est grâce au financement de recherches novatrices que nous y sommes parvenus et que nous pouvons poursuivre notre objectif d’un monde sans cancer ; </w:t>
      </w:r>
    </w:p>
    <w:p w14:paraId="4CA9F38A" w14:textId="77777777" w:rsidR="00A944F1" w:rsidRDefault="00A944F1" w:rsidP="00A944F1"/>
    <w:p w14:paraId="2EF0D485" w14:textId="77777777" w:rsidR="00A944F1" w:rsidRDefault="00A944F1" w:rsidP="00A944F1">
      <w:r>
        <w:t xml:space="preserve">CONSIDÉRANT que la Société canadienne du cancer est le seul organisme de bienfaisance national qui vient en aide à tous les Québécois et Québécoises atteints de tous les types de cancer et leurs proches, à travers la recherche, la prévention, l’accès à un réseau d’aide, l’information basée sur les dernières données probantes et la défense de l’intérêt public ; </w:t>
      </w:r>
    </w:p>
    <w:p w14:paraId="6815AE8E" w14:textId="77777777" w:rsidR="00A944F1" w:rsidRDefault="00A944F1" w:rsidP="00A944F1"/>
    <w:p w14:paraId="22D67F4A" w14:textId="77777777" w:rsidR="00A944F1" w:rsidRDefault="00A944F1" w:rsidP="00A944F1">
      <w:r>
        <w:t>CONSIDÉRANT que la vie est plus grande que le cancer, qu’elle ne se résume pas à un diagnostic. À la chimiothérapie. Aux cicatrices. Par l’entremise de ses programmes, la Société canadienne du cancer aide les Québécois et Québécoises à tisser des liens avec les autres et à leur assurer une qualité de vie et un bien-être ;</w:t>
      </w:r>
    </w:p>
    <w:p w14:paraId="19DDFD79" w14:textId="77777777" w:rsidR="00A944F1" w:rsidRDefault="00A944F1" w:rsidP="00A944F1"/>
    <w:p w14:paraId="091AF582" w14:textId="77777777" w:rsidR="002F7360" w:rsidRDefault="002F7360" w:rsidP="00A944F1"/>
    <w:p w14:paraId="6A493120" w14:textId="77777777" w:rsidR="002F7360" w:rsidRDefault="002F7360" w:rsidP="00A944F1"/>
    <w:p w14:paraId="7451B849" w14:textId="77777777" w:rsidR="00A944F1" w:rsidRDefault="00A944F1" w:rsidP="00A944F1">
      <w:r>
        <w:t xml:space="preserve">CONSIDÉRANT que le mois d’avril est connu comme étant le Mois de la jonquille, qu’il est porteur d’espoir et que la Société canadienne du cancer encourage alors les Québécois et Québécoises à poser un geste significatif pour les personnes touchées par le cancer ; </w:t>
      </w:r>
    </w:p>
    <w:p w14:paraId="14E3F107" w14:textId="77777777" w:rsidR="0072726C" w:rsidRDefault="0072726C" w:rsidP="00A944F1"/>
    <w:p w14:paraId="70DE19FD" w14:textId="07A1EABB" w:rsidR="00A944F1" w:rsidRDefault="00A944F1" w:rsidP="00A944F1">
      <w:r>
        <w:t>EN CONSÉQUENCE i</w:t>
      </w:r>
      <w:r w:rsidRPr="004770DF">
        <w:t>l est proposé par</w:t>
      </w:r>
      <w:r>
        <w:t xml:space="preserve"> </w:t>
      </w:r>
      <w:r w:rsidR="00C819A5">
        <w:t>Alain Labelle et résolu unanimement :</w:t>
      </w:r>
    </w:p>
    <w:p w14:paraId="70DCA132" w14:textId="77777777" w:rsidR="00A944F1" w:rsidRPr="004770DF" w:rsidRDefault="00A944F1" w:rsidP="00A944F1"/>
    <w:p w14:paraId="5B20FE83" w14:textId="402A1665" w:rsidR="00A944F1" w:rsidRDefault="00A944F1" w:rsidP="00A944F1">
      <w:r>
        <w:t>D</w:t>
      </w:r>
      <w:r w:rsidR="0072611C">
        <w:t>e</w:t>
      </w:r>
      <w:r>
        <w:t xml:space="preserve"> décréter que le mois d’avril est le Mois de la jonquille. </w:t>
      </w:r>
    </w:p>
    <w:p w14:paraId="1BD0D177" w14:textId="77777777" w:rsidR="00A944F1" w:rsidRDefault="00A944F1" w:rsidP="00A944F1"/>
    <w:p w14:paraId="35008EF5" w14:textId="7864ABEE" w:rsidR="00A944F1" w:rsidRPr="004770DF" w:rsidRDefault="00A944F1" w:rsidP="00A944F1">
      <w:r>
        <w:t xml:space="preserve">Que le </w:t>
      </w:r>
      <w:r w:rsidR="0072611C">
        <w:t>C</w:t>
      </w:r>
      <w:r>
        <w:t xml:space="preserve">onseil municipal de la Ville de Gracefield encourage la population à accorder généreusement son appui à la cause de la Société canadienne du cancer. </w:t>
      </w:r>
    </w:p>
    <w:p w14:paraId="717926D7" w14:textId="77777777" w:rsidR="00A944F1" w:rsidRDefault="00A944F1" w:rsidP="00A944F1"/>
    <w:p w14:paraId="4FD3FE24" w14:textId="77777777" w:rsidR="00A944F1" w:rsidRDefault="00A944F1" w:rsidP="00A944F1">
      <w:r>
        <w:t>Le maire Réal Rochon, président d'assemblée demande si les membres du conseil sont d'accord avec l'adoption de la présente résolution.</w:t>
      </w:r>
    </w:p>
    <w:p w14:paraId="12C9849F" w14:textId="77777777" w:rsidR="000A5F53" w:rsidRDefault="000A5F53" w:rsidP="00A944F1">
      <w:pPr>
        <w:jc w:val="right"/>
        <w:rPr>
          <w:b/>
        </w:rPr>
      </w:pPr>
    </w:p>
    <w:p w14:paraId="57F17D8F" w14:textId="77777777" w:rsidR="00A944F1" w:rsidRDefault="00A944F1" w:rsidP="00A944F1">
      <w:pPr>
        <w:jc w:val="right"/>
        <w:rPr>
          <w:b/>
        </w:rPr>
      </w:pPr>
      <w:r>
        <w:rPr>
          <w:b/>
        </w:rPr>
        <w:t>Adoptée à l’unanimité.</w:t>
      </w:r>
    </w:p>
    <w:p w14:paraId="666AC0D2" w14:textId="77777777" w:rsidR="00A944F1" w:rsidRDefault="00A944F1" w:rsidP="00A944F1"/>
    <w:p w14:paraId="20A98AF1" w14:textId="77777777" w:rsidR="00AF5CB3" w:rsidRDefault="00AF5CB3" w:rsidP="00AF5CB3">
      <w:pPr>
        <w:tabs>
          <w:tab w:val="num" w:pos="709"/>
        </w:tabs>
        <w:ind w:left="709" w:right="2" w:hanging="709"/>
        <w:jc w:val="right"/>
        <w:rPr>
          <w:szCs w:val="24"/>
        </w:rPr>
      </w:pPr>
    </w:p>
    <w:p w14:paraId="2343F294" w14:textId="394F0C7B" w:rsidR="007A749F" w:rsidRDefault="00AF5CB3" w:rsidP="00535A6D">
      <w:pPr>
        <w:tabs>
          <w:tab w:val="left" w:pos="1134"/>
        </w:tabs>
        <w:ind w:left="1416" w:right="2" w:hanging="1416"/>
        <w:rPr>
          <w:szCs w:val="24"/>
        </w:rPr>
      </w:pPr>
      <w:r w:rsidRPr="00A617EA">
        <w:rPr>
          <w:b/>
          <w:szCs w:val="24"/>
        </w:rPr>
        <w:t>2020-03</w:t>
      </w:r>
      <w:r w:rsidR="0072726C">
        <w:rPr>
          <w:b/>
          <w:szCs w:val="24"/>
        </w:rPr>
        <w:t>-</w:t>
      </w:r>
      <w:r w:rsidR="00011702">
        <w:rPr>
          <w:b/>
          <w:szCs w:val="24"/>
        </w:rPr>
        <w:t>080</w:t>
      </w:r>
      <w:r w:rsidR="0072726C">
        <w:rPr>
          <w:b/>
          <w:szCs w:val="24"/>
        </w:rPr>
        <w:t xml:space="preserve"> </w:t>
      </w:r>
      <w:r w:rsidR="007A749F" w:rsidRPr="00AF5CB3">
        <w:rPr>
          <w:b/>
          <w:szCs w:val="24"/>
        </w:rPr>
        <w:t>D</w:t>
      </w:r>
      <w:r w:rsidRPr="00AF5CB3">
        <w:rPr>
          <w:b/>
          <w:szCs w:val="24"/>
        </w:rPr>
        <w:t>EMANDE DE CONTRIBUTION POUR LES</w:t>
      </w:r>
      <w:r w:rsidR="0072726C">
        <w:rPr>
          <w:b/>
          <w:szCs w:val="24"/>
        </w:rPr>
        <w:t xml:space="preserve"> </w:t>
      </w:r>
      <w:r w:rsidRPr="00AF5CB3">
        <w:rPr>
          <w:b/>
          <w:szCs w:val="24"/>
        </w:rPr>
        <w:t xml:space="preserve">ANALYSES D’EAU DE L’ASSOCIATION POUR L’ENVIRONNEMENT DU LAC DES ILES </w:t>
      </w:r>
      <w:r w:rsidR="007A749F" w:rsidRPr="00AF5CB3">
        <w:rPr>
          <w:b/>
          <w:szCs w:val="24"/>
        </w:rPr>
        <w:t>(ALIE)</w:t>
      </w:r>
    </w:p>
    <w:p w14:paraId="183196D6" w14:textId="77777777" w:rsidR="00D212F8" w:rsidRDefault="00D212F8" w:rsidP="0072726C">
      <w:pPr>
        <w:ind w:left="1134" w:hanging="1134"/>
        <w:rPr>
          <w:szCs w:val="24"/>
        </w:rPr>
      </w:pPr>
    </w:p>
    <w:p w14:paraId="279D1061" w14:textId="7311CFC4" w:rsidR="00D212F8" w:rsidRDefault="00D212F8" w:rsidP="0072611C">
      <w:pPr>
        <w:rPr>
          <w:szCs w:val="24"/>
        </w:rPr>
      </w:pPr>
      <w:r>
        <w:rPr>
          <w:szCs w:val="24"/>
        </w:rPr>
        <w:t>CONSIDÉRANT la demande reçue de l’Association pour l’environnement du Lac des Iles (ALIE) pour contribuer aux frais des analyses de l’eau du Lac des Iles ;</w:t>
      </w:r>
    </w:p>
    <w:p w14:paraId="03214017" w14:textId="77777777" w:rsidR="00D212F8" w:rsidRDefault="00D212F8">
      <w:pPr>
        <w:ind w:left="1412" w:hanging="1412"/>
        <w:rPr>
          <w:szCs w:val="24"/>
        </w:rPr>
      </w:pPr>
    </w:p>
    <w:p w14:paraId="1DD5D47E" w14:textId="602EC998" w:rsidR="00D212F8" w:rsidRDefault="00D212F8">
      <w:pPr>
        <w:ind w:left="1412" w:hanging="1412"/>
        <w:rPr>
          <w:szCs w:val="24"/>
        </w:rPr>
      </w:pPr>
      <w:r>
        <w:rPr>
          <w:szCs w:val="24"/>
        </w:rPr>
        <w:t>CONSIDÉRANT les frais d’environ 850</w:t>
      </w:r>
      <w:r w:rsidR="005C3215">
        <w:rPr>
          <w:szCs w:val="24"/>
        </w:rPr>
        <w:t xml:space="preserve"> </w:t>
      </w:r>
      <w:r>
        <w:rPr>
          <w:szCs w:val="24"/>
        </w:rPr>
        <w:t>$</w:t>
      </w:r>
      <w:r w:rsidR="005C3215">
        <w:rPr>
          <w:szCs w:val="24"/>
        </w:rPr>
        <w:t xml:space="preserve"> </w:t>
      </w:r>
      <w:r>
        <w:rPr>
          <w:szCs w:val="24"/>
        </w:rPr>
        <w:t>;</w:t>
      </w:r>
    </w:p>
    <w:p w14:paraId="2105C505" w14:textId="77777777" w:rsidR="00D212F8" w:rsidRDefault="00D212F8">
      <w:pPr>
        <w:ind w:left="1412" w:hanging="1412"/>
        <w:rPr>
          <w:szCs w:val="24"/>
        </w:rPr>
      </w:pPr>
    </w:p>
    <w:p w14:paraId="1EB2E373" w14:textId="19B8EDBC" w:rsidR="00D212F8" w:rsidRDefault="0072611C" w:rsidP="0072611C">
      <w:pPr>
        <w:rPr>
          <w:szCs w:val="24"/>
        </w:rPr>
      </w:pPr>
      <w:r>
        <w:rPr>
          <w:szCs w:val="24"/>
        </w:rPr>
        <w:t>C</w:t>
      </w:r>
      <w:r w:rsidR="00D212F8">
        <w:rPr>
          <w:szCs w:val="24"/>
        </w:rPr>
        <w:t>ONSIDÉRANT que la Municipalité de Blue Sea et la Ville de Gracefield défrayer</w:t>
      </w:r>
      <w:r w:rsidR="001A50A7">
        <w:rPr>
          <w:szCs w:val="24"/>
        </w:rPr>
        <w:t>ont</w:t>
      </w:r>
      <w:r w:rsidR="00D212F8">
        <w:rPr>
          <w:szCs w:val="24"/>
        </w:rPr>
        <w:t xml:space="preserve"> chacun</w:t>
      </w:r>
      <w:r>
        <w:rPr>
          <w:szCs w:val="24"/>
        </w:rPr>
        <w:t xml:space="preserve"> leur</w:t>
      </w:r>
      <w:r w:rsidR="00D212F8">
        <w:rPr>
          <w:szCs w:val="24"/>
        </w:rPr>
        <w:t xml:space="preserve"> part, soit un montant de 425$ ;</w:t>
      </w:r>
    </w:p>
    <w:p w14:paraId="70841162" w14:textId="77777777" w:rsidR="00D212F8" w:rsidRDefault="00D212F8">
      <w:pPr>
        <w:ind w:left="1412" w:hanging="1412"/>
        <w:rPr>
          <w:szCs w:val="24"/>
        </w:rPr>
      </w:pPr>
    </w:p>
    <w:p w14:paraId="093FC39D" w14:textId="297738FD" w:rsidR="00D212F8" w:rsidRDefault="00A46120">
      <w:pPr>
        <w:ind w:left="1412" w:hanging="1412"/>
        <w:rPr>
          <w:szCs w:val="24"/>
        </w:rPr>
      </w:pPr>
      <w:r>
        <w:t xml:space="preserve">EN CONSÉQUENCE, </w:t>
      </w:r>
      <w:r w:rsidR="00D212F8">
        <w:rPr>
          <w:szCs w:val="24"/>
        </w:rPr>
        <w:t>Il est proposé par </w:t>
      </w:r>
      <w:r w:rsidR="00C819A5">
        <w:rPr>
          <w:szCs w:val="24"/>
        </w:rPr>
        <w:t>Mathieu Caron, a</w:t>
      </w:r>
      <w:r w:rsidR="00D212F8">
        <w:rPr>
          <w:szCs w:val="24"/>
        </w:rPr>
        <w:t>ppuyé par</w:t>
      </w:r>
    </w:p>
    <w:p w14:paraId="34CACDAB" w14:textId="56069A55" w:rsidR="00D212F8" w:rsidRDefault="0053598A">
      <w:pPr>
        <w:ind w:left="1412" w:hanging="1412"/>
        <w:rPr>
          <w:szCs w:val="24"/>
        </w:rPr>
      </w:pPr>
      <w:r>
        <w:rPr>
          <w:szCs w:val="24"/>
        </w:rPr>
        <w:t>Hugo Guénette et</w:t>
      </w:r>
      <w:r w:rsidR="00D212F8">
        <w:rPr>
          <w:szCs w:val="24"/>
        </w:rPr>
        <w:t xml:space="preserve"> résolu :</w:t>
      </w:r>
    </w:p>
    <w:p w14:paraId="498948F9" w14:textId="77777777" w:rsidR="00D212F8" w:rsidRDefault="00D212F8">
      <w:pPr>
        <w:ind w:left="1412" w:hanging="1412"/>
        <w:rPr>
          <w:szCs w:val="24"/>
        </w:rPr>
      </w:pPr>
    </w:p>
    <w:p w14:paraId="32C1458F" w14:textId="695D1B85" w:rsidR="00D212F8" w:rsidRDefault="00D212F8" w:rsidP="00D212F8">
      <w:pPr>
        <w:rPr>
          <w:szCs w:val="24"/>
        </w:rPr>
      </w:pPr>
      <w:r>
        <w:rPr>
          <w:szCs w:val="24"/>
        </w:rPr>
        <w:t>D’autoriser la dépense au montant d</w:t>
      </w:r>
      <w:r w:rsidR="005C3215">
        <w:rPr>
          <w:szCs w:val="24"/>
        </w:rPr>
        <w:t xml:space="preserve">’environ </w:t>
      </w:r>
      <w:r>
        <w:rPr>
          <w:szCs w:val="24"/>
        </w:rPr>
        <w:t>425</w:t>
      </w:r>
      <w:r w:rsidR="0072611C">
        <w:rPr>
          <w:szCs w:val="24"/>
        </w:rPr>
        <w:t xml:space="preserve">.00 </w:t>
      </w:r>
      <w:r>
        <w:rPr>
          <w:szCs w:val="24"/>
        </w:rPr>
        <w:t>$ pour les analyses de l’eau du Lac des Îles (ALIE)</w:t>
      </w:r>
      <w:r w:rsidR="005C3215">
        <w:rPr>
          <w:szCs w:val="24"/>
        </w:rPr>
        <w:t>, sur présentation de facture</w:t>
      </w:r>
      <w:r>
        <w:rPr>
          <w:szCs w:val="24"/>
        </w:rPr>
        <w:t>.</w:t>
      </w:r>
      <w:r w:rsidR="005C3215">
        <w:rPr>
          <w:szCs w:val="24"/>
        </w:rPr>
        <w:t xml:space="preserve"> Il est de plus résolu d’obtenir de cette Association le résultat de ces analyses.</w:t>
      </w:r>
      <w:r>
        <w:rPr>
          <w:szCs w:val="24"/>
        </w:rPr>
        <w:t xml:space="preserve"> </w:t>
      </w:r>
    </w:p>
    <w:p w14:paraId="05C2A6FC" w14:textId="77777777" w:rsidR="005C3215" w:rsidRDefault="005C3215" w:rsidP="005C3215"/>
    <w:p w14:paraId="40864A4C" w14:textId="77777777" w:rsidR="005C3215" w:rsidRDefault="005C3215" w:rsidP="005C3215">
      <w:r>
        <w:t>Le maire Réal Rochon, président d'assemblée demande si les membres du conseil sont d'accord avec l'adoption de la présente résolution.</w:t>
      </w:r>
    </w:p>
    <w:p w14:paraId="7ADD2A4F" w14:textId="77777777" w:rsidR="005C3215" w:rsidRDefault="005C3215" w:rsidP="005C3215">
      <w:pPr>
        <w:jc w:val="right"/>
        <w:rPr>
          <w:b/>
        </w:rPr>
      </w:pPr>
    </w:p>
    <w:p w14:paraId="461FD373" w14:textId="77777777" w:rsidR="005C3215" w:rsidRDefault="005C3215" w:rsidP="005C3215">
      <w:pPr>
        <w:jc w:val="right"/>
        <w:rPr>
          <w:b/>
        </w:rPr>
      </w:pPr>
      <w:r>
        <w:rPr>
          <w:b/>
        </w:rPr>
        <w:t>Adoptée à l’unanimité.</w:t>
      </w:r>
    </w:p>
    <w:p w14:paraId="102D0D07" w14:textId="5B5F36D2" w:rsidR="007A749F" w:rsidRDefault="007A749F" w:rsidP="00011702">
      <w:pPr>
        <w:ind w:left="1412" w:hanging="1412"/>
        <w:rPr>
          <w:szCs w:val="24"/>
        </w:rPr>
      </w:pPr>
    </w:p>
    <w:p w14:paraId="2B599186" w14:textId="77777777" w:rsidR="007A749F" w:rsidRDefault="007A749F" w:rsidP="007A749F">
      <w:pPr>
        <w:pStyle w:val="Paragraphedeliste"/>
        <w:jc w:val="right"/>
        <w:rPr>
          <w:szCs w:val="24"/>
        </w:rPr>
      </w:pPr>
    </w:p>
    <w:p w14:paraId="263087B4" w14:textId="323E5992" w:rsidR="007A749F" w:rsidRDefault="007A749F" w:rsidP="00535A6D">
      <w:pPr>
        <w:ind w:left="1416" w:right="2" w:hanging="1416"/>
        <w:rPr>
          <w:b/>
          <w:szCs w:val="24"/>
        </w:rPr>
      </w:pPr>
      <w:r w:rsidRPr="00AF5CB3">
        <w:rPr>
          <w:b/>
          <w:szCs w:val="24"/>
        </w:rPr>
        <w:t>2020-03</w:t>
      </w:r>
      <w:r w:rsidR="00011702">
        <w:rPr>
          <w:b/>
          <w:szCs w:val="24"/>
        </w:rPr>
        <w:t>-081</w:t>
      </w:r>
      <w:r w:rsidR="00535A6D">
        <w:rPr>
          <w:b/>
          <w:szCs w:val="24"/>
        </w:rPr>
        <w:tab/>
      </w:r>
      <w:r w:rsidRPr="00AF5CB3">
        <w:rPr>
          <w:b/>
          <w:szCs w:val="24"/>
        </w:rPr>
        <w:t>O</w:t>
      </w:r>
      <w:r w:rsidR="00810B4E" w:rsidRPr="00AF5CB3">
        <w:rPr>
          <w:b/>
          <w:szCs w:val="24"/>
        </w:rPr>
        <w:t>FFRE DE SERVICES SENTIER DE LA CROIX</w:t>
      </w:r>
      <w:r w:rsidR="00B7504D">
        <w:rPr>
          <w:b/>
          <w:szCs w:val="24"/>
        </w:rPr>
        <w:t xml:space="preserve"> </w:t>
      </w:r>
      <w:r w:rsidRPr="00AF5CB3">
        <w:rPr>
          <w:b/>
          <w:szCs w:val="24"/>
        </w:rPr>
        <w:t>– PERO</w:t>
      </w:r>
    </w:p>
    <w:p w14:paraId="720B4711" w14:textId="77777777" w:rsidR="00FC2DE2" w:rsidRPr="00FC2DE2" w:rsidRDefault="00FC2DE2" w:rsidP="00AF5CB3">
      <w:pPr>
        <w:tabs>
          <w:tab w:val="num" w:pos="709"/>
        </w:tabs>
        <w:ind w:left="993" w:right="2" w:hanging="993"/>
        <w:rPr>
          <w:szCs w:val="24"/>
        </w:rPr>
      </w:pPr>
    </w:p>
    <w:p w14:paraId="35B23BA8" w14:textId="5AEFC3DE" w:rsidR="00FC2DE2" w:rsidRPr="00FC2DE2" w:rsidRDefault="00FC2DE2" w:rsidP="00FC2DE2">
      <w:pPr>
        <w:tabs>
          <w:tab w:val="num" w:pos="709"/>
        </w:tabs>
        <w:ind w:right="2"/>
        <w:rPr>
          <w:szCs w:val="24"/>
        </w:rPr>
      </w:pPr>
      <w:r w:rsidRPr="00FC2DE2">
        <w:rPr>
          <w:szCs w:val="24"/>
        </w:rPr>
        <w:t>CONSIDÉRANT</w:t>
      </w:r>
      <w:r>
        <w:rPr>
          <w:szCs w:val="24"/>
        </w:rPr>
        <w:t xml:space="preserve"> l’obligation de la Ville de Gracefield d’entretenir le sentier de la croix jusqu’en 2020</w:t>
      </w:r>
      <w:r w:rsidR="00DC6A95">
        <w:rPr>
          <w:szCs w:val="24"/>
        </w:rPr>
        <w:t xml:space="preserve"> ;</w:t>
      </w:r>
    </w:p>
    <w:p w14:paraId="6C135935" w14:textId="77777777" w:rsidR="0072726C" w:rsidRDefault="0072726C">
      <w:pPr>
        <w:ind w:left="1412" w:hanging="1412"/>
        <w:rPr>
          <w:szCs w:val="24"/>
        </w:rPr>
      </w:pPr>
    </w:p>
    <w:p w14:paraId="080ACAFC" w14:textId="273FBF05" w:rsidR="0072726C" w:rsidRDefault="0072726C" w:rsidP="00E558C0">
      <w:pPr>
        <w:rPr>
          <w:szCs w:val="24"/>
        </w:rPr>
      </w:pPr>
      <w:r>
        <w:rPr>
          <w:szCs w:val="24"/>
        </w:rPr>
        <w:t xml:space="preserve">CONSIDÉRANT l’offre reçue du PERO pour </w:t>
      </w:r>
      <w:r w:rsidR="00E558C0">
        <w:rPr>
          <w:szCs w:val="24"/>
        </w:rPr>
        <w:t xml:space="preserve">les travaux de réfection et </w:t>
      </w:r>
      <w:r w:rsidR="00FC2DE2">
        <w:rPr>
          <w:szCs w:val="24"/>
        </w:rPr>
        <w:t>d’</w:t>
      </w:r>
      <w:r w:rsidR="00E558C0">
        <w:rPr>
          <w:szCs w:val="24"/>
        </w:rPr>
        <w:t>entretien du sentier de la croix</w:t>
      </w:r>
      <w:r w:rsidR="00571C2C">
        <w:rPr>
          <w:szCs w:val="24"/>
        </w:rPr>
        <w:t>, soit 3 fois durant l’année 2020</w:t>
      </w:r>
      <w:r w:rsidR="00E558C0">
        <w:rPr>
          <w:szCs w:val="24"/>
        </w:rPr>
        <w:t xml:space="preserve"> ;</w:t>
      </w:r>
    </w:p>
    <w:p w14:paraId="3D4BA141" w14:textId="77777777" w:rsidR="00B7504D" w:rsidRDefault="00B7504D" w:rsidP="00E558C0">
      <w:pPr>
        <w:rPr>
          <w:szCs w:val="24"/>
        </w:rPr>
      </w:pPr>
    </w:p>
    <w:p w14:paraId="6F8FAA69" w14:textId="3540A250" w:rsidR="0072726C" w:rsidRDefault="0072726C" w:rsidP="0053598A">
      <w:pPr>
        <w:rPr>
          <w:szCs w:val="24"/>
        </w:rPr>
      </w:pPr>
      <w:r>
        <w:rPr>
          <w:szCs w:val="24"/>
        </w:rPr>
        <w:lastRenderedPageBreak/>
        <w:t>EN CONSÉQUENCE, il est proposé par</w:t>
      </w:r>
      <w:r w:rsidR="0053598A">
        <w:rPr>
          <w:szCs w:val="24"/>
        </w:rPr>
        <w:t xml:space="preserve"> Alain Labelle et résolu unanimement :</w:t>
      </w:r>
    </w:p>
    <w:p w14:paraId="460B47C2" w14:textId="77777777" w:rsidR="0072726C" w:rsidRDefault="0072726C">
      <w:pPr>
        <w:ind w:left="1412" w:hanging="1412"/>
        <w:rPr>
          <w:szCs w:val="24"/>
        </w:rPr>
      </w:pPr>
    </w:p>
    <w:p w14:paraId="223AB2B8" w14:textId="0860BEF2" w:rsidR="0072726C" w:rsidRDefault="0072726C" w:rsidP="0072726C">
      <w:pPr>
        <w:rPr>
          <w:szCs w:val="24"/>
        </w:rPr>
      </w:pPr>
      <w:r>
        <w:rPr>
          <w:szCs w:val="24"/>
        </w:rPr>
        <w:t>De mandater le directeur général et greffier, M</w:t>
      </w:r>
      <w:r w:rsidR="0053598A">
        <w:rPr>
          <w:szCs w:val="24"/>
        </w:rPr>
        <w:t>onsieur</w:t>
      </w:r>
      <w:r>
        <w:rPr>
          <w:szCs w:val="24"/>
        </w:rPr>
        <w:t xml:space="preserve"> Sylvain Hubert pour retenir les services du </w:t>
      </w:r>
      <w:r w:rsidR="00E558C0">
        <w:rPr>
          <w:szCs w:val="24"/>
        </w:rPr>
        <w:t>Pôle d’excellence en récréotourisme (</w:t>
      </w:r>
      <w:r>
        <w:rPr>
          <w:szCs w:val="24"/>
        </w:rPr>
        <w:t>PERO</w:t>
      </w:r>
      <w:r w:rsidR="00E558C0">
        <w:rPr>
          <w:szCs w:val="24"/>
        </w:rPr>
        <w:t xml:space="preserve">) pour les travaux de réfection et </w:t>
      </w:r>
      <w:r w:rsidR="00551E39">
        <w:rPr>
          <w:szCs w:val="24"/>
        </w:rPr>
        <w:t>de l’</w:t>
      </w:r>
      <w:r w:rsidR="00E558C0">
        <w:rPr>
          <w:szCs w:val="24"/>
        </w:rPr>
        <w:t xml:space="preserve">entretien du </w:t>
      </w:r>
      <w:r w:rsidR="00551E39">
        <w:rPr>
          <w:szCs w:val="24"/>
        </w:rPr>
        <w:t>S</w:t>
      </w:r>
      <w:r w:rsidR="00E558C0">
        <w:rPr>
          <w:szCs w:val="24"/>
        </w:rPr>
        <w:t>entier de la croix</w:t>
      </w:r>
      <w:r w:rsidR="00551E39">
        <w:rPr>
          <w:szCs w:val="24"/>
        </w:rPr>
        <w:t>, soit</w:t>
      </w:r>
      <w:r w:rsidR="0051417E">
        <w:rPr>
          <w:szCs w:val="24"/>
        </w:rPr>
        <w:t xml:space="preserve"> </w:t>
      </w:r>
      <w:r w:rsidR="00551E39">
        <w:rPr>
          <w:szCs w:val="24"/>
        </w:rPr>
        <w:t>3 fois durant l’année 2020,</w:t>
      </w:r>
      <w:r w:rsidR="00E558C0">
        <w:rPr>
          <w:szCs w:val="24"/>
        </w:rPr>
        <w:t xml:space="preserve"> pour un montant de 1</w:t>
      </w:r>
      <w:r w:rsidR="00DC6A95">
        <w:rPr>
          <w:szCs w:val="24"/>
        </w:rPr>
        <w:t> 600.</w:t>
      </w:r>
      <w:r w:rsidR="00E558C0">
        <w:rPr>
          <w:szCs w:val="24"/>
        </w:rPr>
        <w:t>00$ plus taxes applicables</w:t>
      </w:r>
      <w:r w:rsidR="00FC2DE2">
        <w:rPr>
          <w:szCs w:val="24"/>
        </w:rPr>
        <w:t>, le tout selon l’offre de service</w:t>
      </w:r>
      <w:r w:rsidR="0051417E">
        <w:rPr>
          <w:szCs w:val="24"/>
        </w:rPr>
        <w:t>s</w:t>
      </w:r>
      <w:r w:rsidR="00FC2DE2">
        <w:rPr>
          <w:szCs w:val="24"/>
        </w:rPr>
        <w:t xml:space="preserve"> reçue</w:t>
      </w:r>
      <w:r w:rsidR="00DC6A95">
        <w:rPr>
          <w:szCs w:val="24"/>
        </w:rPr>
        <w:t xml:space="preserve"> du 9 mars 2020</w:t>
      </w:r>
      <w:r w:rsidR="00E558C0">
        <w:rPr>
          <w:szCs w:val="24"/>
        </w:rPr>
        <w:t>.</w:t>
      </w:r>
    </w:p>
    <w:p w14:paraId="780E3AE7" w14:textId="77777777" w:rsidR="0072726C" w:rsidRDefault="0072726C">
      <w:pPr>
        <w:ind w:left="1412" w:hanging="1412"/>
        <w:rPr>
          <w:szCs w:val="24"/>
        </w:rPr>
      </w:pPr>
    </w:p>
    <w:p w14:paraId="54F6B943" w14:textId="77777777" w:rsidR="0072726C" w:rsidRDefault="0072726C" w:rsidP="0072726C">
      <w:r>
        <w:t>Le maire Réal Rochon, président d'assemblée demande si les membres du conseil sont d'accord avec l'adoption de la présente résolution.</w:t>
      </w:r>
    </w:p>
    <w:p w14:paraId="182E173C" w14:textId="77777777" w:rsidR="0072726C" w:rsidRDefault="0072726C" w:rsidP="0072726C">
      <w:pPr>
        <w:jc w:val="right"/>
        <w:rPr>
          <w:b/>
        </w:rPr>
      </w:pPr>
    </w:p>
    <w:p w14:paraId="3B3E0EBF" w14:textId="77777777" w:rsidR="0072726C" w:rsidRDefault="0072726C" w:rsidP="0072726C">
      <w:pPr>
        <w:jc w:val="right"/>
        <w:rPr>
          <w:b/>
        </w:rPr>
      </w:pPr>
      <w:r>
        <w:rPr>
          <w:b/>
        </w:rPr>
        <w:t>Adoptée à l’unanimité.</w:t>
      </w:r>
    </w:p>
    <w:p w14:paraId="56C886D5" w14:textId="77777777" w:rsidR="0072726C" w:rsidRDefault="0072726C" w:rsidP="0072726C">
      <w:pPr>
        <w:jc w:val="right"/>
        <w:rPr>
          <w:b/>
        </w:rPr>
      </w:pPr>
    </w:p>
    <w:p w14:paraId="14EE7B9C" w14:textId="77777777" w:rsidR="002F7360" w:rsidRDefault="002F7360" w:rsidP="00535A6D">
      <w:pPr>
        <w:tabs>
          <w:tab w:val="left" w:pos="993"/>
        </w:tabs>
        <w:ind w:left="1416" w:right="2" w:hanging="1416"/>
        <w:rPr>
          <w:b/>
          <w:szCs w:val="24"/>
        </w:rPr>
      </w:pPr>
    </w:p>
    <w:p w14:paraId="2E874425" w14:textId="6128EC4B" w:rsidR="007A749F" w:rsidRDefault="007A749F" w:rsidP="00535A6D">
      <w:pPr>
        <w:tabs>
          <w:tab w:val="left" w:pos="993"/>
        </w:tabs>
        <w:ind w:left="1416" w:right="2" w:hanging="1416"/>
        <w:rPr>
          <w:szCs w:val="24"/>
        </w:rPr>
      </w:pPr>
      <w:r w:rsidRPr="00AF5CB3">
        <w:rPr>
          <w:b/>
          <w:szCs w:val="24"/>
        </w:rPr>
        <w:t>2020-03</w:t>
      </w:r>
      <w:r w:rsidR="00011702">
        <w:rPr>
          <w:b/>
          <w:szCs w:val="24"/>
        </w:rPr>
        <w:t>-082</w:t>
      </w:r>
      <w:r w:rsidR="0072726C">
        <w:rPr>
          <w:b/>
          <w:szCs w:val="24"/>
        </w:rPr>
        <w:tab/>
      </w:r>
      <w:r w:rsidRPr="007A749F">
        <w:rPr>
          <w:b/>
          <w:szCs w:val="24"/>
        </w:rPr>
        <w:t>REGISTRE DES COMMISSAIRES À L’ASSERMENTATION – TARIF POUR UN RENOUVELLEMENT DE COMMISSION</w:t>
      </w:r>
    </w:p>
    <w:p w14:paraId="164E0A73" w14:textId="77777777" w:rsidR="007A749F" w:rsidRDefault="007A749F" w:rsidP="00AE6AED">
      <w:pPr>
        <w:jc w:val="left"/>
        <w:rPr>
          <w:b/>
        </w:rPr>
      </w:pPr>
    </w:p>
    <w:p w14:paraId="4AF38A6F" w14:textId="771E3F24" w:rsidR="00AF5CB3" w:rsidRPr="00A769BC" w:rsidRDefault="00AF5CB3" w:rsidP="00AF5CB3">
      <w:pPr>
        <w:rPr>
          <w:bCs/>
        </w:rPr>
      </w:pPr>
      <w:r w:rsidRPr="00A769BC">
        <w:rPr>
          <w:bCs/>
        </w:rPr>
        <w:t>CONSID</w:t>
      </w:r>
      <w:r>
        <w:rPr>
          <w:bCs/>
        </w:rPr>
        <w:t>É</w:t>
      </w:r>
      <w:r w:rsidRPr="00A769BC">
        <w:rPr>
          <w:bCs/>
        </w:rPr>
        <w:t xml:space="preserve">RANT </w:t>
      </w:r>
      <w:r w:rsidR="00710738">
        <w:rPr>
          <w:bCs/>
        </w:rPr>
        <w:t xml:space="preserve">que l’appartenance </w:t>
      </w:r>
      <w:r w:rsidR="00A617EA">
        <w:rPr>
          <w:bCs/>
        </w:rPr>
        <w:t xml:space="preserve">au registre des commissaires à l’assermentation </w:t>
      </w:r>
      <w:r>
        <w:rPr>
          <w:bCs/>
        </w:rPr>
        <w:t>de Madame Danielle Labelle arrive à échéance</w:t>
      </w:r>
      <w:r w:rsidRPr="00A769BC">
        <w:rPr>
          <w:bCs/>
        </w:rPr>
        <w:t xml:space="preserve"> ;</w:t>
      </w:r>
    </w:p>
    <w:p w14:paraId="7C12A80D" w14:textId="77777777" w:rsidR="00AF5CB3" w:rsidRPr="00A769BC" w:rsidRDefault="00AF5CB3" w:rsidP="00AF5CB3">
      <w:pPr>
        <w:rPr>
          <w:bCs/>
          <w:sz w:val="16"/>
          <w:szCs w:val="16"/>
        </w:rPr>
      </w:pPr>
    </w:p>
    <w:p w14:paraId="72C5F1DB" w14:textId="77777777" w:rsidR="00AF5CB3" w:rsidRPr="00A769BC" w:rsidRDefault="00AF5CB3" w:rsidP="00AF5CB3">
      <w:pPr>
        <w:rPr>
          <w:bCs/>
        </w:rPr>
      </w:pPr>
      <w:r w:rsidRPr="00A769BC">
        <w:rPr>
          <w:bCs/>
        </w:rPr>
        <w:t>CONSID</w:t>
      </w:r>
      <w:r>
        <w:rPr>
          <w:bCs/>
        </w:rPr>
        <w:t>É</w:t>
      </w:r>
      <w:r w:rsidRPr="00A769BC">
        <w:rPr>
          <w:bCs/>
        </w:rPr>
        <w:t>RANT que ce</w:t>
      </w:r>
      <w:r>
        <w:rPr>
          <w:bCs/>
        </w:rPr>
        <w:t xml:space="preserve">tte dernière désire renouveler son titre de commissaire à l’assermentation ; </w:t>
      </w:r>
    </w:p>
    <w:p w14:paraId="2EDC5792" w14:textId="77777777" w:rsidR="00AF5CB3" w:rsidRPr="00A769BC" w:rsidRDefault="00AF5CB3" w:rsidP="00AF5CB3">
      <w:pPr>
        <w:rPr>
          <w:bCs/>
        </w:rPr>
      </w:pPr>
    </w:p>
    <w:p w14:paraId="56183D00" w14:textId="5E694BE0" w:rsidR="00AF5CB3" w:rsidRPr="00A769BC" w:rsidRDefault="00AF5CB3" w:rsidP="00AF5CB3">
      <w:pPr>
        <w:rPr>
          <w:bCs/>
        </w:rPr>
      </w:pPr>
      <w:r w:rsidRPr="00A769BC">
        <w:rPr>
          <w:bCs/>
        </w:rPr>
        <w:t xml:space="preserve">CONSIDÉRANT </w:t>
      </w:r>
      <w:r>
        <w:rPr>
          <w:bCs/>
        </w:rPr>
        <w:t>que la Ville de Gracefield appui</w:t>
      </w:r>
      <w:r w:rsidR="00710738">
        <w:rPr>
          <w:bCs/>
        </w:rPr>
        <w:t>e</w:t>
      </w:r>
      <w:r>
        <w:rPr>
          <w:bCs/>
        </w:rPr>
        <w:t xml:space="preserve"> cette demande ; </w:t>
      </w:r>
    </w:p>
    <w:p w14:paraId="7AE91558" w14:textId="77777777" w:rsidR="00AF5CB3" w:rsidRPr="00A769BC" w:rsidRDefault="00AF5CB3" w:rsidP="00AF5CB3">
      <w:pPr>
        <w:rPr>
          <w:bCs/>
        </w:rPr>
      </w:pPr>
    </w:p>
    <w:p w14:paraId="1539ADC1" w14:textId="2B4FFEC4" w:rsidR="00AF5CB3" w:rsidRDefault="00AF5CB3" w:rsidP="00AF5CB3">
      <w:pPr>
        <w:rPr>
          <w:szCs w:val="24"/>
        </w:rPr>
      </w:pPr>
      <w:r w:rsidRPr="00A769BC">
        <w:rPr>
          <w:szCs w:val="24"/>
        </w:rPr>
        <w:t>EN CONSÉQUENCE, il est proposé par</w:t>
      </w:r>
      <w:r w:rsidR="0053598A">
        <w:rPr>
          <w:szCs w:val="24"/>
        </w:rPr>
        <w:t xml:space="preserve"> Alain Labelle,</w:t>
      </w:r>
      <w:r w:rsidRPr="00A769BC">
        <w:rPr>
          <w:szCs w:val="24"/>
        </w:rPr>
        <w:t xml:space="preserve"> appuyé par </w:t>
      </w:r>
    </w:p>
    <w:p w14:paraId="60CB83C0" w14:textId="5BD9B268" w:rsidR="00AF5CB3" w:rsidRDefault="0053598A" w:rsidP="00AF5CB3">
      <w:pPr>
        <w:rPr>
          <w:szCs w:val="24"/>
        </w:rPr>
      </w:pPr>
      <w:r>
        <w:rPr>
          <w:szCs w:val="24"/>
        </w:rPr>
        <w:t xml:space="preserve">Katy Barbe </w:t>
      </w:r>
      <w:r w:rsidR="00AF5CB3" w:rsidRPr="00A769BC">
        <w:rPr>
          <w:szCs w:val="24"/>
        </w:rPr>
        <w:t>et résolu :</w:t>
      </w:r>
    </w:p>
    <w:p w14:paraId="7A8A5741" w14:textId="77777777" w:rsidR="00AF5CB3" w:rsidRDefault="00AF5CB3" w:rsidP="00AF5CB3">
      <w:pPr>
        <w:rPr>
          <w:szCs w:val="24"/>
        </w:rPr>
      </w:pPr>
    </w:p>
    <w:p w14:paraId="28425825" w14:textId="3ED1FB65" w:rsidR="00AF5CB3" w:rsidRDefault="00AF5CB3" w:rsidP="00AF5CB3">
      <w:pPr>
        <w:rPr>
          <w:szCs w:val="24"/>
        </w:rPr>
      </w:pPr>
      <w:r>
        <w:rPr>
          <w:szCs w:val="24"/>
        </w:rPr>
        <w:t>D</w:t>
      </w:r>
      <w:r w:rsidR="00796782">
        <w:rPr>
          <w:szCs w:val="24"/>
        </w:rPr>
        <w:t xml:space="preserve">e procéder au </w:t>
      </w:r>
      <w:r w:rsidR="00A842BF">
        <w:rPr>
          <w:szCs w:val="24"/>
        </w:rPr>
        <w:t xml:space="preserve">renouvellement </w:t>
      </w:r>
      <w:r w:rsidR="00710738">
        <w:rPr>
          <w:szCs w:val="24"/>
        </w:rPr>
        <w:t xml:space="preserve">du </w:t>
      </w:r>
      <w:r w:rsidR="00A842BF">
        <w:rPr>
          <w:szCs w:val="24"/>
        </w:rPr>
        <w:t>titre de commissaire à l’assermentation</w:t>
      </w:r>
      <w:r>
        <w:rPr>
          <w:szCs w:val="24"/>
        </w:rPr>
        <w:t xml:space="preserve"> </w:t>
      </w:r>
      <w:r w:rsidR="00A842BF">
        <w:rPr>
          <w:szCs w:val="24"/>
        </w:rPr>
        <w:t xml:space="preserve">pour </w:t>
      </w:r>
      <w:r>
        <w:rPr>
          <w:szCs w:val="24"/>
        </w:rPr>
        <w:t>Madame Danielle Labelle</w:t>
      </w:r>
      <w:r w:rsidR="00A842BF">
        <w:rPr>
          <w:szCs w:val="24"/>
        </w:rPr>
        <w:t xml:space="preserve">. Il est de plus résolu d’autoriser le montant de </w:t>
      </w:r>
      <w:r>
        <w:rPr>
          <w:szCs w:val="24"/>
        </w:rPr>
        <w:t>40.25$ plus les taxes applicables</w:t>
      </w:r>
      <w:r w:rsidR="00A842BF">
        <w:rPr>
          <w:szCs w:val="24"/>
        </w:rPr>
        <w:t xml:space="preserve"> pour </w:t>
      </w:r>
      <w:r w:rsidR="00796782">
        <w:rPr>
          <w:szCs w:val="24"/>
        </w:rPr>
        <w:t>le</w:t>
      </w:r>
      <w:r w:rsidR="00A842BF">
        <w:rPr>
          <w:szCs w:val="24"/>
        </w:rPr>
        <w:t xml:space="preserve"> renouvellement</w:t>
      </w:r>
      <w:r w:rsidR="00796782">
        <w:rPr>
          <w:szCs w:val="24"/>
        </w:rPr>
        <w:t xml:space="preserve"> de cette commission</w:t>
      </w:r>
      <w:r>
        <w:rPr>
          <w:szCs w:val="24"/>
        </w:rPr>
        <w:t xml:space="preserve">. </w:t>
      </w:r>
    </w:p>
    <w:p w14:paraId="143C3CEA" w14:textId="77777777" w:rsidR="00AF5CB3" w:rsidRDefault="00AF5CB3" w:rsidP="00AF5CB3">
      <w:pPr>
        <w:rPr>
          <w:szCs w:val="24"/>
        </w:rPr>
      </w:pPr>
    </w:p>
    <w:p w14:paraId="65F99CB2" w14:textId="77777777" w:rsidR="00AF5CB3" w:rsidRDefault="00AF5CB3" w:rsidP="00AF5CB3">
      <w:pPr>
        <w:rPr>
          <w:bCs/>
        </w:rPr>
      </w:pPr>
      <w:r>
        <w:rPr>
          <w:bCs/>
        </w:rPr>
        <w:t xml:space="preserve">Le maire Réal Rochon, président d'assemblée demande si les membres du conseil sont d'accord avec l'adoption de la présente résolution. </w:t>
      </w:r>
    </w:p>
    <w:p w14:paraId="33FD41A4" w14:textId="77777777" w:rsidR="00AF5CB3" w:rsidRDefault="00AF5CB3" w:rsidP="00AF5CB3">
      <w:pPr>
        <w:rPr>
          <w:bCs/>
        </w:rPr>
      </w:pPr>
    </w:p>
    <w:p w14:paraId="15CBF66A" w14:textId="77777777" w:rsidR="00AF5CB3" w:rsidRDefault="00AF5CB3" w:rsidP="00AF5CB3">
      <w:pPr>
        <w:jc w:val="right"/>
        <w:rPr>
          <w:b/>
          <w:szCs w:val="24"/>
        </w:rPr>
      </w:pPr>
      <w:r>
        <w:rPr>
          <w:bCs/>
        </w:rPr>
        <w:tab/>
      </w:r>
      <w:r>
        <w:rPr>
          <w:bCs/>
        </w:rPr>
        <w:tab/>
      </w:r>
      <w:r>
        <w:rPr>
          <w:bCs/>
        </w:rPr>
        <w:tab/>
      </w:r>
      <w:r>
        <w:rPr>
          <w:bCs/>
        </w:rPr>
        <w:tab/>
      </w:r>
      <w:r>
        <w:rPr>
          <w:bCs/>
        </w:rPr>
        <w:tab/>
      </w:r>
      <w:r w:rsidRPr="00A769BC">
        <w:rPr>
          <w:b/>
          <w:szCs w:val="24"/>
        </w:rPr>
        <w:t>Adoptée à l’unanimité.</w:t>
      </w:r>
    </w:p>
    <w:p w14:paraId="4CB8FF13" w14:textId="77777777" w:rsidR="00AF5CB3" w:rsidRDefault="00AF5CB3" w:rsidP="00AF5CB3"/>
    <w:p w14:paraId="1C08C121" w14:textId="77777777" w:rsidR="002F7360" w:rsidRDefault="002F7360" w:rsidP="009E22B8">
      <w:pPr>
        <w:ind w:left="1410" w:right="76" w:hanging="1410"/>
        <w:rPr>
          <w:b/>
          <w:szCs w:val="24"/>
        </w:rPr>
      </w:pPr>
    </w:p>
    <w:p w14:paraId="290D6097" w14:textId="47523DDE" w:rsidR="009E22B8" w:rsidRDefault="009E22B8" w:rsidP="009E22B8">
      <w:pPr>
        <w:ind w:left="1410" w:right="76" w:hanging="1410"/>
        <w:rPr>
          <w:b/>
          <w:szCs w:val="24"/>
        </w:rPr>
      </w:pPr>
      <w:r>
        <w:rPr>
          <w:b/>
          <w:szCs w:val="24"/>
        </w:rPr>
        <w:t>2020-03</w:t>
      </w:r>
      <w:r w:rsidR="00011702">
        <w:rPr>
          <w:b/>
          <w:szCs w:val="24"/>
        </w:rPr>
        <w:t>-083</w:t>
      </w:r>
      <w:r>
        <w:rPr>
          <w:b/>
          <w:szCs w:val="24"/>
        </w:rPr>
        <w:tab/>
        <w:t>EMBAUCHE SECRÉTAIRE - CLASSE 1</w:t>
      </w:r>
    </w:p>
    <w:p w14:paraId="63200DCA" w14:textId="77777777" w:rsidR="00116E9E" w:rsidRDefault="00116E9E" w:rsidP="009E22B8">
      <w:pPr>
        <w:ind w:right="76"/>
        <w:rPr>
          <w:b/>
        </w:rPr>
      </w:pPr>
    </w:p>
    <w:p w14:paraId="5629A1BA" w14:textId="637CC4A2" w:rsidR="005C3215" w:rsidRPr="005C3215" w:rsidRDefault="005C3215" w:rsidP="009E22B8">
      <w:pPr>
        <w:ind w:right="76"/>
      </w:pPr>
      <w:r w:rsidRPr="005C3215">
        <w:t xml:space="preserve">CONSIDÉRANT que la personne occupant le poste de secrétaire classe 1 temporairement a informé la direction générale qu’elle quittera ses fonctions ; </w:t>
      </w:r>
    </w:p>
    <w:p w14:paraId="0504362B" w14:textId="77777777" w:rsidR="005C3215" w:rsidRPr="005C3215" w:rsidRDefault="005C3215" w:rsidP="009E22B8">
      <w:pPr>
        <w:ind w:right="76"/>
      </w:pPr>
    </w:p>
    <w:p w14:paraId="3F1379AC" w14:textId="2D2C21C1" w:rsidR="005C3215" w:rsidRPr="005C3215" w:rsidRDefault="005C3215" w:rsidP="009E22B8">
      <w:pPr>
        <w:ind w:right="76"/>
      </w:pPr>
      <w:r w:rsidRPr="005C3215">
        <w:t>CONSIDÉRANT que le poste de secrétaire classe 1 a été affiché à l’interne</w:t>
      </w:r>
      <w:r>
        <w:t xml:space="preserve"> et envoyé aux personnes absentes</w:t>
      </w:r>
      <w:r w:rsidRPr="005C3215">
        <w:t>, selon la convention collective présentement en vigueur ;</w:t>
      </w:r>
    </w:p>
    <w:p w14:paraId="692F9373" w14:textId="77777777" w:rsidR="005C3215" w:rsidRDefault="005C3215" w:rsidP="009E22B8">
      <w:pPr>
        <w:ind w:right="76"/>
        <w:rPr>
          <w:b/>
        </w:rPr>
      </w:pPr>
    </w:p>
    <w:p w14:paraId="1A29F40E" w14:textId="10D903B2" w:rsidR="005C3215" w:rsidRPr="005C3215" w:rsidRDefault="005C3215" w:rsidP="009E22B8">
      <w:pPr>
        <w:ind w:right="76"/>
      </w:pPr>
      <w:r w:rsidRPr="005C3215">
        <w:t>CONSIDÉRANT les curriculums vitae reçus antérieurement pour ce poste ;</w:t>
      </w:r>
    </w:p>
    <w:p w14:paraId="56848E4F" w14:textId="77777777" w:rsidR="005C3215" w:rsidRDefault="005C3215" w:rsidP="009E22B8">
      <w:pPr>
        <w:ind w:right="76"/>
        <w:rPr>
          <w:b/>
        </w:rPr>
      </w:pPr>
    </w:p>
    <w:p w14:paraId="469A2A59" w14:textId="583BBC13" w:rsidR="009E22B8" w:rsidRPr="00DE4747" w:rsidRDefault="00A46120" w:rsidP="009E22B8">
      <w:pPr>
        <w:ind w:right="76"/>
      </w:pPr>
      <w:r>
        <w:t xml:space="preserve">EN CONSÉQUENCE, </w:t>
      </w:r>
      <w:r w:rsidR="0034782B">
        <w:t>i</w:t>
      </w:r>
      <w:r w:rsidR="009E22B8" w:rsidRPr="00DE4747">
        <w:t>l est proposé par</w:t>
      </w:r>
      <w:r w:rsidR="0053598A">
        <w:t xml:space="preserve"> Hugo Guénette et résolu unanimement :</w:t>
      </w:r>
    </w:p>
    <w:p w14:paraId="235776D2" w14:textId="77777777" w:rsidR="009E22B8" w:rsidRPr="00DE4747" w:rsidRDefault="009E22B8" w:rsidP="009E22B8">
      <w:pPr>
        <w:ind w:left="1410" w:right="76" w:hanging="1410"/>
      </w:pPr>
    </w:p>
    <w:p w14:paraId="6D760BA3" w14:textId="7D1FD48A" w:rsidR="009E22B8" w:rsidRDefault="009E22B8" w:rsidP="009E22B8">
      <w:pPr>
        <w:ind w:right="76"/>
      </w:pPr>
      <w:r w:rsidRPr="00DE4747">
        <w:lastRenderedPageBreak/>
        <w:t>D’autoriser l’</w:t>
      </w:r>
      <w:r>
        <w:t>embauche de Madame Cindy Céré à titre de secrétaire classe 1, au quatrième (4</w:t>
      </w:r>
      <w:r w:rsidRPr="00304D3B">
        <w:rPr>
          <w:vertAlign w:val="superscript"/>
        </w:rPr>
        <w:t>e</w:t>
      </w:r>
      <w:r>
        <w:t xml:space="preserve">) échelon, le tout </w:t>
      </w:r>
      <w:r w:rsidRPr="00DE4747">
        <w:t xml:space="preserve">pour une période </w:t>
      </w:r>
      <w:r>
        <w:t>indéterminée en remplacement de l’employée qui occupe présente</w:t>
      </w:r>
      <w:r w:rsidR="0034782B">
        <w:t>ment</w:t>
      </w:r>
      <w:r>
        <w:t xml:space="preserve"> ledit poste</w:t>
      </w:r>
      <w:r w:rsidR="00E96830">
        <w:t>, ce poste demeurant temporaire pour cause de maladie</w:t>
      </w:r>
      <w:r w:rsidR="005C3215">
        <w:t xml:space="preserve"> ;</w:t>
      </w:r>
      <w:r>
        <w:t xml:space="preserve"> </w:t>
      </w:r>
    </w:p>
    <w:p w14:paraId="64A952A4" w14:textId="77777777" w:rsidR="009E22B8" w:rsidRDefault="009E22B8" w:rsidP="009E22B8">
      <w:pPr>
        <w:ind w:right="76"/>
      </w:pPr>
    </w:p>
    <w:p w14:paraId="4ED4431B" w14:textId="195FC694" w:rsidR="009E22B8" w:rsidRDefault="009E22B8" w:rsidP="009E22B8">
      <w:pPr>
        <w:ind w:right="76"/>
      </w:pPr>
      <w:r w:rsidRPr="00DE4747">
        <w:t>Il est de plus résolu que les conditions d’emploi sont celles édictées à la convention collective en vigueur</w:t>
      </w:r>
      <w:r w:rsidR="00FA4BF5">
        <w:t xml:space="preserve"> et Madame Céré débutera, mardi le 10 mars 2020</w:t>
      </w:r>
      <w:r w:rsidRPr="00DE4747">
        <w:t>.</w:t>
      </w:r>
    </w:p>
    <w:p w14:paraId="401F415E" w14:textId="77777777" w:rsidR="009E22B8" w:rsidRDefault="009E22B8" w:rsidP="009E22B8">
      <w:pPr>
        <w:ind w:right="76"/>
      </w:pPr>
    </w:p>
    <w:p w14:paraId="0A1B95D5" w14:textId="77777777" w:rsidR="009E22B8" w:rsidRDefault="009E22B8" w:rsidP="009E22B8">
      <w:r>
        <w:t>Le maire Réal Rochon, président d'assemblée demande si les membres du conseil sont d'accord avec l'adoption de la présente résolution.</w:t>
      </w:r>
    </w:p>
    <w:p w14:paraId="5F4FC852" w14:textId="77777777" w:rsidR="009E22B8" w:rsidRDefault="009E22B8" w:rsidP="009E22B8">
      <w:pPr>
        <w:ind w:right="76"/>
        <w:jc w:val="right"/>
        <w:rPr>
          <w:b/>
        </w:rPr>
      </w:pPr>
    </w:p>
    <w:p w14:paraId="12C4D79F" w14:textId="77777777" w:rsidR="009E22B8" w:rsidRDefault="009E22B8" w:rsidP="009E22B8">
      <w:pPr>
        <w:ind w:right="76"/>
        <w:jc w:val="right"/>
        <w:rPr>
          <w:b/>
        </w:rPr>
      </w:pPr>
      <w:r>
        <w:rPr>
          <w:b/>
        </w:rPr>
        <w:t>Adoptée à l’unanimité.</w:t>
      </w:r>
    </w:p>
    <w:p w14:paraId="24909C78" w14:textId="77777777" w:rsidR="009E22B8" w:rsidRDefault="009E22B8" w:rsidP="009E22B8"/>
    <w:p w14:paraId="16E5BDF9" w14:textId="77777777" w:rsidR="002F7360" w:rsidRDefault="002F7360" w:rsidP="00011702">
      <w:pPr>
        <w:ind w:left="1412" w:right="2" w:hanging="1412"/>
        <w:rPr>
          <w:b/>
          <w:szCs w:val="24"/>
        </w:rPr>
      </w:pPr>
    </w:p>
    <w:p w14:paraId="55595E1A" w14:textId="15C82ED7" w:rsidR="00230591" w:rsidRPr="00230591" w:rsidRDefault="00230591" w:rsidP="00011702">
      <w:pPr>
        <w:ind w:left="1412" w:right="2" w:hanging="1412"/>
        <w:rPr>
          <w:b/>
          <w:szCs w:val="24"/>
        </w:rPr>
      </w:pPr>
      <w:r w:rsidRPr="00230591">
        <w:rPr>
          <w:b/>
          <w:szCs w:val="24"/>
        </w:rPr>
        <w:t>2020-03-</w:t>
      </w:r>
      <w:r w:rsidR="00011702">
        <w:rPr>
          <w:b/>
          <w:szCs w:val="24"/>
        </w:rPr>
        <w:t>84</w:t>
      </w:r>
      <w:r w:rsidR="00011702">
        <w:rPr>
          <w:b/>
          <w:szCs w:val="24"/>
        </w:rPr>
        <w:tab/>
      </w:r>
      <w:r w:rsidRPr="00230591">
        <w:rPr>
          <w:b/>
          <w:szCs w:val="24"/>
        </w:rPr>
        <w:t>TOURNOI DE PÊCHE BAIE GABRIEL – MUNICIPALITÉ DE SAINTE-THÉRÈSE-DE-LA-GATINEAU – DEMANDE DE COMMANDITE</w:t>
      </w:r>
    </w:p>
    <w:p w14:paraId="676A0638" w14:textId="77777777" w:rsidR="003B5971" w:rsidRDefault="003B5971" w:rsidP="003B5971">
      <w:pPr>
        <w:ind w:left="1412" w:hanging="1412"/>
        <w:jc w:val="left"/>
      </w:pPr>
    </w:p>
    <w:p w14:paraId="57D9874D" w14:textId="3D991DF3" w:rsidR="003B5971" w:rsidRDefault="003B5971" w:rsidP="000F390F">
      <w:r>
        <w:t>CONSIDÉRANT la demande de commandite reçue de la Municipalité de Sainte-Thérèse-de-la-Gatineau pour le Tournoi de pêche au Lac des Trente-et-un Milles, dans la Baie Gabriel ;</w:t>
      </w:r>
    </w:p>
    <w:p w14:paraId="2384ED57" w14:textId="77777777" w:rsidR="003B5971" w:rsidRDefault="003B5971" w:rsidP="003B5971">
      <w:pPr>
        <w:ind w:left="1412" w:hanging="1412"/>
      </w:pPr>
    </w:p>
    <w:p w14:paraId="422AD506" w14:textId="2BEC8EEF" w:rsidR="003B5971" w:rsidRDefault="003B5971" w:rsidP="000F390F">
      <w:r>
        <w:t>CONSIDÉRANT que ce tournoi se déroule avec la collaboration de la MRCVG et du MFFP et qu’exceptionnellement la pêche sera permise les 21 et 22 mars 2020 dans la Baie Gabriel ;</w:t>
      </w:r>
    </w:p>
    <w:p w14:paraId="50C82CD8" w14:textId="77777777" w:rsidR="003B5971" w:rsidRDefault="003B5971" w:rsidP="003B5971">
      <w:pPr>
        <w:ind w:left="1412" w:hanging="1412"/>
      </w:pPr>
    </w:p>
    <w:p w14:paraId="660D3203" w14:textId="35A769AB" w:rsidR="003B5971" w:rsidRDefault="003B5971" w:rsidP="0053598A">
      <w:r>
        <w:t>EN CONSÉQUENCE</w:t>
      </w:r>
      <w:r w:rsidR="00A46120">
        <w:t>,</w:t>
      </w:r>
      <w:r>
        <w:t xml:space="preserve"> </w:t>
      </w:r>
      <w:r w:rsidR="00A72D6A">
        <w:t>i</w:t>
      </w:r>
      <w:r>
        <w:t>l est proposé par</w:t>
      </w:r>
      <w:r w:rsidR="0053598A">
        <w:t xml:space="preserve"> Claude Gauthier, a</w:t>
      </w:r>
      <w:r>
        <w:t>ppuyé par</w:t>
      </w:r>
      <w:r w:rsidR="0053598A">
        <w:t xml:space="preserve"> Mathieu Caron e</w:t>
      </w:r>
      <w:r>
        <w:t>t résolu :</w:t>
      </w:r>
    </w:p>
    <w:p w14:paraId="37C346BD" w14:textId="77777777" w:rsidR="003B5971" w:rsidRDefault="003B5971" w:rsidP="003B5971"/>
    <w:p w14:paraId="597DA570" w14:textId="70523C2D" w:rsidR="003B5971" w:rsidRDefault="003B5971" w:rsidP="003B5971">
      <w:r>
        <w:t>Que la Ville de Gracefield participe financièrement sous forme de don d’un montant de 150</w:t>
      </w:r>
      <w:r w:rsidR="00A72D6A">
        <w:t>.00</w:t>
      </w:r>
      <w:r>
        <w:t xml:space="preserve">$ à la Municipalité de Sainte-Thérèse-de-la-Gatineau et souhaite bon succès </w:t>
      </w:r>
      <w:r w:rsidR="0013018E">
        <w:t>aux organisateurs de cet évènement</w:t>
      </w:r>
      <w:r>
        <w:t xml:space="preserve">. </w:t>
      </w:r>
    </w:p>
    <w:p w14:paraId="20A7AF73" w14:textId="77777777" w:rsidR="003B5971" w:rsidRDefault="003B5971" w:rsidP="003B5971"/>
    <w:p w14:paraId="5057C6E4" w14:textId="77777777" w:rsidR="003B5971" w:rsidRDefault="003B5971" w:rsidP="003B5971">
      <w:pPr>
        <w:rPr>
          <w:szCs w:val="24"/>
        </w:rPr>
      </w:pPr>
      <w:r>
        <w:rPr>
          <w:szCs w:val="24"/>
        </w:rPr>
        <w:t>Le maire Réal Rochon, président d'assemblée, demande si les membres du conseil sont d'accord avec l'adoption de la présente résolution.</w:t>
      </w:r>
    </w:p>
    <w:p w14:paraId="5275ED7F" w14:textId="77777777" w:rsidR="003B5971" w:rsidRDefault="003B5971" w:rsidP="003B5971">
      <w:pPr>
        <w:jc w:val="right"/>
        <w:rPr>
          <w:b/>
          <w:szCs w:val="24"/>
        </w:rPr>
      </w:pPr>
    </w:p>
    <w:p w14:paraId="112504B8" w14:textId="77777777" w:rsidR="003B5971" w:rsidRDefault="003B5971" w:rsidP="003B5971">
      <w:pPr>
        <w:jc w:val="right"/>
        <w:rPr>
          <w:b/>
          <w:szCs w:val="24"/>
        </w:rPr>
      </w:pPr>
      <w:r>
        <w:rPr>
          <w:b/>
          <w:szCs w:val="24"/>
        </w:rPr>
        <w:t>Adoptée à l’unanimité.</w:t>
      </w:r>
    </w:p>
    <w:p w14:paraId="62D41E31" w14:textId="77777777" w:rsidR="008F711E" w:rsidRDefault="008F711E" w:rsidP="00F077F2">
      <w:pPr>
        <w:ind w:left="993" w:hanging="993"/>
        <w:rPr>
          <w:b/>
        </w:rPr>
      </w:pPr>
    </w:p>
    <w:p w14:paraId="06B5A8AA" w14:textId="77777777" w:rsidR="002F7360" w:rsidRDefault="002F7360" w:rsidP="00F077F2">
      <w:pPr>
        <w:ind w:left="993" w:hanging="993"/>
        <w:rPr>
          <w:b/>
        </w:rPr>
      </w:pPr>
    </w:p>
    <w:p w14:paraId="7C3B2F46" w14:textId="6EC6FC90" w:rsidR="00F077F2" w:rsidRDefault="00F077F2" w:rsidP="00F077F2">
      <w:pPr>
        <w:ind w:left="993" w:hanging="993"/>
        <w:rPr>
          <w:b/>
        </w:rPr>
      </w:pPr>
      <w:r>
        <w:rPr>
          <w:b/>
        </w:rPr>
        <w:t>2020-03</w:t>
      </w:r>
      <w:r w:rsidR="00011702">
        <w:rPr>
          <w:b/>
        </w:rPr>
        <w:t>-85</w:t>
      </w:r>
      <w:r w:rsidR="00535A6D">
        <w:rPr>
          <w:b/>
        </w:rPr>
        <w:tab/>
      </w:r>
      <w:r>
        <w:rPr>
          <w:b/>
        </w:rPr>
        <w:t xml:space="preserve">DEMANDE DE CONTRIBUTION - ACTIVITÉS </w:t>
      </w:r>
      <w:r w:rsidR="00535A6D">
        <w:rPr>
          <w:b/>
        </w:rPr>
        <w:tab/>
      </w:r>
      <w:r>
        <w:rPr>
          <w:b/>
        </w:rPr>
        <w:t>FOYER D’ACCUEIL DE GRACEFIELD</w:t>
      </w:r>
    </w:p>
    <w:p w14:paraId="39A3486A" w14:textId="77777777" w:rsidR="00F077F2" w:rsidRPr="00F077F2" w:rsidRDefault="00F077F2" w:rsidP="00F077F2">
      <w:pPr>
        <w:ind w:left="993" w:hanging="993"/>
      </w:pPr>
    </w:p>
    <w:p w14:paraId="4DB9A978" w14:textId="08FAA502" w:rsidR="00F077F2" w:rsidRPr="00F077F2" w:rsidRDefault="00F077F2" w:rsidP="00CF79DF">
      <w:r w:rsidRPr="00F077F2">
        <w:t>CONSIDÉRANT la demande du président du comité d’activités du Foyer d’accueil de Gracefield, M</w:t>
      </w:r>
      <w:r w:rsidR="00A72D6A">
        <w:t>onsieur</w:t>
      </w:r>
      <w:r w:rsidRPr="00F077F2">
        <w:t xml:space="preserve"> Maurice Gagnon, pour une demande de contribution pour les activités au Foyer d’accueil de Gracefield ;</w:t>
      </w:r>
    </w:p>
    <w:p w14:paraId="3AF1E98C" w14:textId="77777777" w:rsidR="00F077F2" w:rsidRPr="00F077F2" w:rsidRDefault="00F077F2" w:rsidP="00F077F2">
      <w:pPr>
        <w:ind w:left="993" w:hanging="993"/>
      </w:pPr>
    </w:p>
    <w:p w14:paraId="302A0461" w14:textId="12990403" w:rsidR="00F077F2" w:rsidRPr="00F077F2" w:rsidRDefault="00F077F2" w:rsidP="00CF79DF">
      <w:r w:rsidRPr="00F077F2">
        <w:t>CONSIDÉR</w:t>
      </w:r>
      <w:r>
        <w:t>A</w:t>
      </w:r>
      <w:r w:rsidRPr="00F077F2">
        <w:t>NT que l</w:t>
      </w:r>
      <w:r>
        <w:t>a Ville de Gracefield appui</w:t>
      </w:r>
      <w:r w:rsidR="00A72D6A">
        <w:t>e</w:t>
      </w:r>
      <w:r>
        <w:t xml:space="preserve"> fortement ce comité </w:t>
      </w:r>
      <w:r w:rsidR="00C0713B">
        <w:t xml:space="preserve">qui se dévoue pour </w:t>
      </w:r>
      <w:r>
        <w:t>offr</w:t>
      </w:r>
      <w:r w:rsidR="00C0713B">
        <w:t>ir</w:t>
      </w:r>
      <w:r>
        <w:t xml:space="preserve"> des </w:t>
      </w:r>
      <w:r w:rsidR="00C0713B">
        <w:t>activités</w:t>
      </w:r>
      <w:r>
        <w:t xml:space="preserve"> aux </w:t>
      </w:r>
      <w:r w:rsidR="00C0713B">
        <w:t xml:space="preserve">résidents du </w:t>
      </w:r>
      <w:r w:rsidRPr="00F077F2">
        <w:t>Foyer d’accueil</w:t>
      </w:r>
      <w:r w:rsidR="00C0713B">
        <w:t xml:space="preserve"> ;</w:t>
      </w:r>
      <w:r>
        <w:t xml:space="preserve"> </w:t>
      </w:r>
    </w:p>
    <w:p w14:paraId="3503F540" w14:textId="77777777" w:rsidR="00F077F2" w:rsidRDefault="00F077F2" w:rsidP="00F077F2">
      <w:pPr>
        <w:ind w:left="993" w:hanging="993"/>
        <w:rPr>
          <w:b/>
        </w:rPr>
      </w:pPr>
    </w:p>
    <w:p w14:paraId="133DAFE3" w14:textId="0EB0741D" w:rsidR="00F077F2" w:rsidRPr="00F077F2" w:rsidRDefault="00F077F2" w:rsidP="00F077F2">
      <w:pPr>
        <w:ind w:left="993" w:hanging="993"/>
      </w:pPr>
      <w:r w:rsidRPr="00CF79DF">
        <w:t>EN CONSÉQUENCE il est proposé par</w:t>
      </w:r>
      <w:r w:rsidR="00A055B8">
        <w:t xml:space="preserve"> Alain Labelle, a</w:t>
      </w:r>
      <w:r w:rsidRPr="00F077F2">
        <w:t>ppuyé par</w:t>
      </w:r>
    </w:p>
    <w:p w14:paraId="51060832" w14:textId="021445DF" w:rsidR="00F077F2" w:rsidRPr="00F077F2" w:rsidRDefault="00A055B8" w:rsidP="00F077F2">
      <w:pPr>
        <w:ind w:left="993" w:hanging="993"/>
      </w:pPr>
      <w:r>
        <w:t>Katy Barbe e</w:t>
      </w:r>
      <w:r w:rsidR="00F077F2" w:rsidRPr="00F077F2">
        <w:t>t résolu :</w:t>
      </w:r>
    </w:p>
    <w:p w14:paraId="61A9886F" w14:textId="272A749C" w:rsidR="00F077F2" w:rsidRDefault="00F077F2" w:rsidP="00F077F2">
      <w:pPr>
        <w:ind w:left="993" w:hanging="993"/>
        <w:rPr>
          <w:b/>
        </w:rPr>
      </w:pPr>
    </w:p>
    <w:p w14:paraId="22C849E8" w14:textId="246AD0FE" w:rsidR="00F077F2" w:rsidRPr="00F077F2" w:rsidRDefault="00F077F2" w:rsidP="00F077F2">
      <w:r w:rsidRPr="00F077F2">
        <w:lastRenderedPageBreak/>
        <w:t xml:space="preserve">Que la Ville de Gracefield offre au comité d’activités du Foyer </w:t>
      </w:r>
      <w:r w:rsidR="00A055B8">
        <w:t xml:space="preserve">d’accueil </w:t>
      </w:r>
      <w:r w:rsidRPr="00F077F2">
        <w:t>de Gracefield un don au montant de 100</w:t>
      </w:r>
      <w:r w:rsidR="00A72D6A">
        <w:t>.00</w:t>
      </w:r>
      <w:r w:rsidRPr="00F077F2">
        <w:t>$ et que cette dépense soit prise dans le poste</w:t>
      </w:r>
      <w:r w:rsidR="00B31C5F">
        <w:t xml:space="preserve"> 02-590-04-959 (</w:t>
      </w:r>
      <w:r w:rsidRPr="00F077F2">
        <w:t>MADA</w:t>
      </w:r>
      <w:r w:rsidR="00A055B8">
        <w:t>)</w:t>
      </w:r>
      <w:r w:rsidR="00C0713B">
        <w:t>. Il est de plus résolu que le conseil félicite les personnes dévouées pour les personnes Aînées.</w:t>
      </w:r>
    </w:p>
    <w:p w14:paraId="11552FA8" w14:textId="77777777" w:rsidR="00F077F2" w:rsidRDefault="00F077F2" w:rsidP="00F077F2">
      <w:pPr>
        <w:ind w:left="993" w:hanging="993"/>
        <w:rPr>
          <w:b/>
        </w:rPr>
      </w:pPr>
    </w:p>
    <w:p w14:paraId="038D24F0" w14:textId="77777777" w:rsidR="00C0713B" w:rsidRDefault="00C0713B" w:rsidP="00C0713B">
      <w:pPr>
        <w:rPr>
          <w:szCs w:val="24"/>
        </w:rPr>
      </w:pPr>
      <w:r>
        <w:rPr>
          <w:szCs w:val="24"/>
        </w:rPr>
        <w:t>Le maire Réal Rochon, président d'assemblée, demande si les membres du conseil sont d'accord avec l'adoption de la présente résolution.</w:t>
      </w:r>
    </w:p>
    <w:p w14:paraId="58CECF25" w14:textId="77777777" w:rsidR="00C0713B" w:rsidRDefault="00C0713B" w:rsidP="00C0713B">
      <w:pPr>
        <w:jc w:val="right"/>
        <w:rPr>
          <w:b/>
          <w:szCs w:val="24"/>
        </w:rPr>
      </w:pPr>
    </w:p>
    <w:p w14:paraId="10EDB4FB" w14:textId="77777777" w:rsidR="00C0713B" w:rsidRDefault="00C0713B" w:rsidP="00C0713B">
      <w:pPr>
        <w:jc w:val="right"/>
        <w:rPr>
          <w:b/>
          <w:szCs w:val="24"/>
        </w:rPr>
      </w:pPr>
      <w:r>
        <w:rPr>
          <w:b/>
          <w:szCs w:val="24"/>
        </w:rPr>
        <w:t>Adoptée à l’unanimité.</w:t>
      </w:r>
    </w:p>
    <w:p w14:paraId="0A44C24D" w14:textId="77777777" w:rsidR="00C0713B" w:rsidRPr="00807A44" w:rsidRDefault="00C0713B" w:rsidP="00C0713B"/>
    <w:p w14:paraId="5EC933C2" w14:textId="77777777" w:rsidR="002F7360" w:rsidRDefault="002F7360" w:rsidP="006907C8">
      <w:pPr>
        <w:ind w:left="1416" w:hanging="1416"/>
        <w:rPr>
          <w:b/>
        </w:rPr>
      </w:pPr>
    </w:p>
    <w:p w14:paraId="683B941A" w14:textId="144022C3" w:rsidR="00C0713B" w:rsidRPr="00D91501" w:rsidRDefault="00C0713B" w:rsidP="0051034F">
      <w:pPr>
        <w:pStyle w:val="Puces3"/>
        <w:tabs>
          <w:tab w:val="clear" w:pos="2880"/>
          <w:tab w:val="num" w:pos="1276"/>
        </w:tabs>
        <w:ind w:left="1276" w:hanging="1276"/>
        <w:rPr>
          <w:rStyle w:val="lev"/>
          <w:rFonts w:ascii="Times New Roman" w:hAnsi="Times New Roman"/>
          <w:sz w:val="24"/>
          <w:szCs w:val="24"/>
        </w:rPr>
      </w:pPr>
      <w:r w:rsidRPr="00D91501">
        <w:rPr>
          <w:rStyle w:val="lev"/>
          <w:rFonts w:ascii="Times New Roman" w:hAnsi="Times New Roman"/>
          <w:sz w:val="24"/>
          <w:szCs w:val="24"/>
        </w:rPr>
        <w:t>2020-03</w:t>
      </w:r>
      <w:r w:rsidR="00011702" w:rsidRPr="00D91501">
        <w:rPr>
          <w:rStyle w:val="lev"/>
          <w:rFonts w:ascii="Times New Roman" w:hAnsi="Times New Roman"/>
          <w:sz w:val="24"/>
          <w:szCs w:val="24"/>
        </w:rPr>
        <w:t>-86</w:t>
      </w:r>
      <w:r w:rsidR="00535A6D" w:rsidRPr="00D91501">
        <w:rPr>
          <w:rStyle w:val="lev"/>
          <w:rFonts w:ascii="Times New Roman" w:hAnsi="Times New Roman"/>
          <w:sz w:val="24"/>
          <w:szCs w:val="24"/>
        </w:rPr>
        <w:tab/>
        <w:t>PAROISSE</w:t>
      </w:r>
      <w:r w:rsidR="00D236CA" w:rsidRPr="00D91501">
        <w:rPr>
          <w:rStyle w:val="lev"/>
          <w:rFonts w:ascii="Times New Roman" w:hAnsi="Times New Roman"/>
          <w:sz w:val="24"/>
          <w:szCs w:val="24"/>
        </w:rPr>
        <w:t xml:space="preserve"> </w:t>
      </w:r>
      <w:r w:rsidR="00535A6D" w:rsidRPr="00D91501">
        <w:rPr>
          <w:rStyle w:val="lev"/>
          <w:rFonts w:ascii="Times New Roman" w:hAnsi="Times New Roman"/>
          <w:sz w:val="24"/>
          <w:szCs w:val="24"/>
        </w:rPr>
        <w:t>SAINTE-MARIE-DE-</w:t>
      </w:r>
      <w:r w:rsidR="00D236CA" w:rsidRPr="00D91501">
        <w:rPr>
          <w:rStyle w:val="lev"/>
          <w:rFonts w:ascii="Times New Roman" w:hAnsi="Times New Roman"/>
          <w:sz w:val="24"/>
          <w:szCs w:val="24"/>
        </w:rPr>
        <w:t xml:space="preserve"> </w:t>
      </w:r>
      <w:r w:rsidR="00535A6D" w:rsidRPr="00D91501">
        <w:rPr>
          <w:rStyle w:val="lev"/>
          <w:rFonts w:ascii="Times New Roman" w:hAnsi="Times New Roman"/>
          <w:sz w:val="24"/>
          <w:szCs w:val="24"/>
        </w:rPr>
        <w:t xml:space="preserve">L’INCARNATION </w:t>
      </w:r>
      <w:r w:rsidRPr="00D91501">
        <w:rPr>
          <w:rStyle w:val="lev"/>
          <w:rFonts w:ascii="Times New Roman" w:hAnsi="Times New Roman"/>
          <w:sz w:val="24"/>
          <w:szCs w:val="24"/>
        </w:rPr>
        <w:t>-PUBLICITÉ POUR LE</w:t>
      </w:r>
      <w:r w:rsidR="0051034F">
        <w:rPr>
          <w:rStyle w:val="lev"/>
          <w:rFonts w:ascii="Times New Roman" w:hAnsi="Times New Roman"/>
          <w:sz w:val="24"/>
          <w:szCs w:val="24"/>
        </w:rPr>
        <w:t xml:space="preserve"> </w:t>
      </w:r>
      <w:r w:rsidRPr="00D91501">
        <w:rPr>
          <w:rStyle w:val="lev"/>
          <w:rFonts w:ascii="Times New Roman" w:hAnsi="Times New Roman"/>
          <w:sz w:val="24"/>
          <w:szCs w:val="24"/>
        </w:rPr>
        <w:t>FEUILLET SECTEUR HAUTE-GATINEAU POUR L</w:t>
      </w:r>
      <w:r w:rsidR="003A7561" w:rsidRPr="00D91501">
        <w:rPr>
          <w:rStyle w:val="lev"/>
          <w:rFonts w:ascii="Times New Roman" w:hAnsi="Times New Roman"/>
          <w:sz w:val="24"/>
          <w:szCs w:val="24"/>
        </w:rPr>
        <w:t xml:space="preserve">ES ANNÉES </w:t>
      </w:r>
      <w:r w:rsidRPr="00D91501">
        <w:rPr>
          <w:rStyle w:val="lev"/>
          <w:rFonts w:ascii="Times New Roman" w:hAnsi="Times New Roman"/>
          <w:sz w:val="24"/>
          <w:szCs w:val="24"/>
        </w:rPr>
        <w:t xml:space="preserve">2020-2021 </w:t>
      </w:r>
    </w:p>
    <w:p w14:paraId="50AD92A5" w14:textId="77777777" w:rsidR="00C0713B" w:rsidRPr="00F077F2" w:rsidRDefault="00C0713B" w:rsidP="00C0713B">
      <w:pPr>
        <w:ind w:left="993" w:hanging="993"/>
      </w:pPr>
    </w:p>
    <w:p w14:paraId="135C4F0D" w14:textId="2430154A" w:rsidR="00C0713B" w:rsidRDefault="00C0713B" w:rsidP="00CF79DF">
      <w:r w:rsidRPr="00F077F2">
        <w:t>CONSIDÉRANT</w:t>
      </w:r>
      <w:r>
        <w:t xml:space="preserve"> la demande de participation de la </w:t>
      </w:r>
      <w:r w:rsidR="00FB38DC">
        <w:t xml:space="preserve">Paroisse Sainte-Marie-de-l’Incarnation, secteur Haute-Gatineau, pour la publicité de la </w:t>
      </w:r>
      <w:r>
        <w:t xml:space="preserve">Ville de Gracefield </w:t>
      </w:r>
      <w:r w:rsidR="00FB38DC">
        <w:t>pour les années 2020-2021;</w:t>
      </w:r>
      <w:r w:rsidRPr="00F077F2">
        <w:t xml:space="preserve"> </w:t>
      </w:r>
    </w:p>
    <w:p w14:paraId="686D18F6" w14:textId="77777777" w:rsidR="00C0713B" w:rsidRDefault="00C0713B" w:rsidP="00C0713B">
      <w:pPr>
        <w:ind w:left="993" w:hanging="993"/>
      </w:pPr>
    </w:p>
    <w:p w14:paraId="299ADB35" w14:textId="1DCBD931" w:rsidR="00C0713B" w:rsidRDefault="00C0713B" w:rsidP="003A24CF">
      <w:r>
        <w:t>EN CONSÉQUENCE il est proposé par</w:t>
      </w:r>
      <w:r w:rsidR="003A24CF">
        <w:t xml:space="preserve"> Katy Barbe, a</w:t>
      </w:r>
      <w:r>
        <w:t>ppuyé par</w:t>
      </w:r>
      <w:r w:rsidR="003A24CF">
        <w:t xml:space="preserve"> Alain Labelle e</w:t>
      </w:r>
      <w:r>
        <w:t>t résolu :</w:t>
      </w:r>
    </w:p>
    <w:p w14:paraId="6922321D" w14:textId="77777777" w:rsidR="00C0713B" w:rsidRDefault="00C0713B" w:rsidP="00C0713B">
      <w:pPr>
        <w:ind w:left="993" w:hanging="993"/>
      </w:pPr>
    </w:p>
    <w:p w14:paraId="3287C41F" w14:textId="485CEC10" w:rsidR="00C0713B" w:rsidRPr="00F077F2" w:rsidRDefault="00C0713B" w:rsidP="00C0713B">
      <w:r w:rsidRPr="00F077F2">
        <w:t xml:space="preserve">Que la Ville de Gracefield </w:t>
      </w:r>
      <w:r>
        <w:t xml:space="preserve">participe </w:t>
      </w:r>
      <w:r w:rsidR="00FB38DC">
        <w:t>financièrement pour un montant de 150</w:t>
      </w:r>
      <w:r w:rsidR="00FA4C90">
        <w:t>.00</w:t>
      </w:r>
      <w:r w:rsidR="00FB38DC">
        <w:t>$ pour la publicité dans le feuillet</w:t>
      </w:r>
      <w:r w:rsidR="00FA4C90">
        <w:t>,</w:t>
      </w:r>
      <w:r w:rsidR="00FB38DC">
        <w:t xml:space="preserve"> secteur Haute-Gatineau</w:t>
      </w:r>
      <w:r w:rsidR="00FA4C90">
        <w:t>,</w:t>
      </w:r>
      <w:r w:rsidR="00FB38DC">
        <w:t xml:space="preserve"> de la Paroisse Sainte-Marie-de-l’Incarnation, pour les années 2020-2021,</w:t>
      </w:r>
    </w:p>
    <w:p w14:paraId="1D7BA371" w14:textId="77777777" w:rsidR="00C0713B" w:rsidRDefault="00C0713B" w:rsidP="00C0713B">
      <w:pPr>
        <w:ind w:left="993" w:hanging="993"/>
        <w:rPr>
          <w:b/>
        </w:rPr>
      </w:pPr>
    </w:p>
    <w:p w14:paraId="2B39F926" w14:textId="77777777" w:rsidR="00C0713B" w:rsidRDefault="00C0713B" w:rsidP="00C0713B">
      <w:pPr>
        <w:rPr>
          <w:szCs w:val="24"/>
        </w:rPr>
      </w:pPr>
      <w:r>
        <w:rPr>
          <w:szCs w:val="24"/>
        </w:rPr>
        <w:t>Le maire Réal Rochon, président d'assemblée, demande si les membres du conseil sont d'accord avec l'adoption de la présente résolution.</w:t>
      </w:r>
    </w:p>
    <w:p w14:paraId="6A17EB23" w14:textId="77777777" w:rsidR="00C0713B" w:rsidRDefault="00C0713B" w:rsidP="00C0713B">
      <w:pPr>
        <w:jc w:val="right"/>
        <w:rPr>
          <w:b/>
          <w:szCs w:val="24"/>
        </w:rPr>
      </w:pPr>
    </w:p>
    <w:p w14:paraId="32A490BB" w14:textId="77777777" w:rsidR="00C0713B" w:rsidRDefault="00C0713B" w:rsidP="00C0713B">
      <w:pPr>
        <w:jc w:val="right"/>
        <w:rPr>
          <w:b/>
          <w:szCs w:val="24"/>
        </w:rPr>
      </w:pPr>
      <w:r>
        <w:rPr>
          <w:b/>
          <w:szCs w:val="24"/>
        </w:rPr>
        <w:t>Adoptée à l’unanimité.</w:t>
      </w:r>
    </w:p>
    <w:p w14:paraId="6E5128CD" w14:textId="77777777" w:rsidR="00C0713B" w:rsidRPr="00807A44" w:rsidRDefault="00C0713B" w:rsidP="00C0713B"/>
    <w:p w14:paraId="4863C7EF" w14:textId="77777777" w:rsidR="005F4863" w:rsidRDefault="005F4863" w:rsidP="00CF79DF">
      <w:pPr>
        <w:rPr>
          <w:b/>
        </w:rPr>
      </w:pPr>
    </w:p>
    <w:p w14:paraId="36FA08B2" w14:textId="30E5AA7A" w:rsidR="005F4863" w:rsidRDefault="005F4863" w:rsidP="00535A6D">
      <w:pPr>
        <w:ind w:left="1416" w:hanging="1416"/>
        <w:rPr>
          <w:b/>
        </w:rPr>
      </w:pPr>
      <w:r>
        <w:rPr>
          <w:b/>
        </w:rPr>
        <w:t>2020-03</w:t>
      </w:r>
      <w:r w:rsidR="00011702">
        <w:rPr>
          <w:b/>
        </w:rPr>
        <w:t>-87</w:t>
      </w:r>
      <w:r w:rsidR="00535A6D">
        <w:rPr>
          <w:b/>
        </w:rPr>
        <w:tab/>
      </w:r>
      <w:r>
        <w:rPr>
          <w:b/>
        </w:rPr>
        <w:t>ASSOCIATION PULMONAIRE QUÉBEC – COUP DE CŒUR</w:t>
      </w:r>
    </w:p>
    <w:p w14:paraId="6D3F7501" w14:textId="77777777" w:rsidR="005F4863" w:rsidRDefault="005F4863" w:rsidP="00AE6AED">
      <w:pPr>
        <w:jc w:val="left"/>
        <w:rPr>
          <w:b/>
        </w:rPr>
      </w:pPr>
    </w:p>
    <w:p w14:paraId="4AC153F3" w14:textId="111778A1" w:rsidR="005F4863" w:rsidRPr="005F4863" w:rsidRDefault="005F4863" w:rsidP="006738ED">
      <w:r>
        <w:t xml:space="preserve">CONSIDÉRANT </w:t>
      </w:r>
      <w:r w:rsidRPr="005F4863">
        <w:t>la</w:t>
      </w:r>
      <w:r>
        <w:t xml:space="preserve"> demande d’appui dans la </w:t>
      </w:r>
      <w:r w:rsidRPr="005F4863">
        <w:t>correspondance reçue de l’</w:t>
      </w:r>
      <w:r>
        <w:t>A</w:t>
      </w:r>
      <w:r w:rsidRPr="005F4863">
        <w:t xml:space="preserve">ssociation </w:t>
      </w:r>
      <w:r>
        <w:t xml:space="preserve"> </w:t>
      </w:r>
      <w:r w:rsidRPr="005F4863">
        <w:t>pulmonaire du Québec</w:t>
      </w:r>
      <w:r>
        <w:t xml:space="preserve"> ;</w:t>
      </w:r>
    </w:p>
    <w:p w14:paraId="312C6B95" w14:textId="77777777" w:rsidR="005F4863" w:rsidRDefault="005F4863" w:rsidP="005F4863"/>
    <w:p w14:paraId="4E638E96" w14:textId="40623703" w:rsidR="005F4863" w:rsidRDefault="005F4863" w:rsidP="005F4863">
      <w:r>
        <w:t>EN CONSÉQUENCE il est proposé par</w:t>
      </w:r>
      <w:r w:rsidR="004C35A4">
        <w:t xml:space="preserve"> Alain Labelle, a</w:t>
      </w:r>
      <w:r>
        <w:t>ppuyé par</w:t>
      </w:r>
      <w:r w:rsidR="004C35A4">
        <w:t xml:space="preserve"> Katy Barbe e</w:t>
      </w:r>
      <w:r>
        <w:t>t résolu :</w:t>
      </w:r>
    </w:p>
    <w:p w14:paraId="3E841FD5" w14:textId="77777777" w:rsidR="005F4863" w:rsidRDefault="005F4863" w:rsidP="005F4863"/>
    <w:p w14:paraId="3BDABA0E" w14:textId="1730DA90" w:rsidR="005F4863" w:rsidRPr="005F4863" w:rsidRDefault="005F4863" w:rsidP="005F4863">
      <w:r>
        <w:t>Que la Ville de Gracefield donne un montant de 100</w:t>
      </w:r>
      <w:r w:rsidR="003E7A4D">
        <w:t>.00</w:t>
      </w:r>
      <w:r>
        <w:t>$ à l’Association pulmonaire du Québec</w:t>
      </w:r>
      <w:r w:rsidR="003E7A4D">
        <w:t>.</w:t>
      </w:r>
    </w:p>
    <w:p w14:paraId="69D16B6C" w14:textId="77777777" w:rsidR="005F4863" w:rsidRPr="005F4863" w:rsidRDefault="005F4863" w:rsidP="005F4863"/>
    <w:p w14:paraId="4A8FDFE4" w14:textId="77777777" w:rsidR="005F4863" w:rsidRDefault="005F4863" w:rsidP="005F4863">
      <w:pPr>
        <w:rPr>
          <w:szCs w:val="24"/>
        </w:rPr>
      </w:pPr>
      <w:r>
        <w:rPr>
          <w:szCs w:val="24"/>
        </w:rPr>
        <w:t>Le maire Réal Rochon, président d'assemblée, demande si les membres du conseil sont d'accord avec l'adoption de la présente résolution.</w:t>
      </w:r>
    </w:p>
    <w:p w14:paraId="0C8D184E" w14:textId="77777777" w:rsidR="005F4863" w:rsidRDefault="005F4863" w:rsidP="005F4863">
      <w:pPr>
        <w:jc w:val="right"/>
        <w:rPr>
          <w:b/>
          <w:szCs w:val="24"/>
        </w:rPr>
      </w:pPr>
    </w:p>
    <w:p w14:paraId="1BEA2016" w14:textId="77777777" w:rsidR="005F4863" w:rsidRDefault="005F4863" w:rsidP="005F4863">
      <w:pPr>
        <w:jc w:val="right"/>
        <w:rPr>
          <w:b/>
          <w:szCs w:val="24"/>
        </w:rPr>
      </w:pPr>
      <w:r>
        <w:rPr>
          <w:b/>
          <w:szCs w:val="24"/>
        </w:rPr>
        <w:t>Adoptée à l’unanimité.</w:t>
      </w:r>
    </w:p>
    <w:p w14:paraId="7FDDA4DC" w14:textId="77777777" w:rsidR="005F4863" w:rsidRPr="00807A44" w:rsidRDefault="005F4863" w:rsidP="005F4863"/>
    <w:p w14:paraId="2D1607A5" w14:textId="77777777" w:rsidR="00D236CA" w:rsidRDefault="00D236CA" w:rsidP="00B239F3">
      <w:pPr>
        <w:ind w:left="993" w:hanging="993"/>
        <w:rPr>
          <w:b/>
        </w:rPr>
      </w:pPr>
    </w:p>
    <w:p w14:paraId="7B824E1B" w14:textId="77777777" w:rsidR="0051034F" w:rsidRDefault="0051034F" w:rsidP="00B239F3">
      <w:pPr>
        <w:ind w:left="993" w:hanging="993"/>
        <w:rPr>
          <w:b/>
        </w:rPr>
      </w:pPr>
    </w:p>
    <w:p w14:paraId="412FFE43" w14:textId="77777777" w:rsidR="00D236CA" w:rsidRDefault="00D236CA" w:rsidP="00B239F3">
      <w:pPr>
        <w:ind w:left="993" w:hanging="993"/>
        <w:rPr>
          <w:b/>
        </w:rPr>
      </w:pPr>
    </w:p>
    <w:p w14:paraId="3DC6179D" w14:textId="56D02387" w:rsidR="00B239F3" w:rsidRDefault="00B239F3" w:rsidP="00B239F3">
      <w:pPr>
        <w:ind w:left="993" w:hanging="993"/>
        <w:rPr>
          <w:b/>
        </w:rPr>
      </w:pPr>
      <w:r>
        <w:rPr>
          <w:b/>
        </w:rPr>
        <w:lastRenderedPageBreak/>
        <w:t>2020-03</w:t>
      </w:r>
      <w:r w:rsidR="00011702">
        <w:rPr>
          <w:b/>
        </w:rPr>
        <w:t>-88</w:t>
      </w:r>
      <w:r w:rsidR="00535A6D">
        <w:rPr>
          <w:b/>
        </w:rPr>
        <w:tab/>
      </w:r>
      <w:r>
        <w:rPr>
          <w:b/>
        </w:rPr>
        <w:t xml:space="preserve">AUX GOÛTS DU JOUR – DEMANDE DE </w:t>
      </w:r>
      <w:r w:rsidR="00535A6D">
        <w:rPr>
          <w:b/>
        </w:rPr>
        <w:tab/>
      </w:r>
      <w:r>
        <w:rPr>
          <w:b/>
        </w:rPr>
        <w:t>PERMISSION POUR BARRAGE ROUTIER</w:t>
      </w:r>
      <w:r w:rsidR="0047549F">
        <w:rPr>
          <w:b/>
        </w:rPr>
        <w:t xml:space="preserve"> ET </w:t>
      </w:r>
      <w:r w:rsidR="00535A6D">
        <w:rPr>
          <w:b/>
        </w:rPr>
        <w:tab/>
      </w:r>
      <w:r w:rsidR="0047549F">
        <w:rPr>
          <w:b/>
        </w:rPr>
        <w:t xml:space="preserve">UTILISATION DE LA SALLE AU CENTRE </w:t>
      </w:r>
      <w:r w:rsidR="00535A6D">
        <w:rPr>
          <w:b/>
        </w:rPr>
        <w:tab/>
      </w:r>
      <w:r w:rsidR="0047549F">
        <w:rPr>
          <w:b/>
        </w:rPr>
        <w:t>RÉCRÉATIF</w:t>
      </w:r>
    </w:p>
    <w:p w14:paraId="7384C1DE" w14:textId="77777777" w:rsidR="00B239F3" w:rsidRDefault="00B239F3" w:rsidP="00B239F3">
      <w:pPr>
        <w:jc w:val="left"/>
        <w:rPr>
          <w:b/>
        </w:rPr>
      </w:pPr>
    </w:p>
    <w:p w14:paraId="05B0BE2B" w14:textId="04016D64" w:rsidR="00B239F3" w:rsidRDefault="00B239F3" w:rsidP="006738ED">
      <w:r>
        <w:t xml:space="preserve">CONSIDÉRANT </w:t>
      </w:r>
      <w:r w:rsidRPr="005F4863">
        <w:t>la</w:t>
      </w:r>
      <w:r>
        <w:t xml:space="preserve"> demande reçue du conseil d’administration de l’organisme Aux goûts du jour (Les œuvres de charité) pour obtenir la permission de tenir un barrage routier pour recueillir  des fonds qui serviront à acheter de la nourriture pour les personnes moins bien nantis sur le territoire sud  de la MRC Vallée-de-la-Gatineau, soit de Bouchette à Low ;</w:t>
      </w:r>
    </w:p>
    <w:p w14:paraId="09E18728" w14:textId="77777777" w:rsidR="00B239F3" w:rsidRDefault="00B239F3" w:rsidP="00B239F3"/>
    <w:p w14:paraId="1777C83B" w14:textId="65AD0C2F" w:rsidR="00D514D6" w:rsidRDefault="00D514D6" w:rsidP="00B239F3">
      <w:r>
        <w:t xml:space="preserve">CONSIDÉRANT également la demande d’utilisation de la salle au Centre récréatif </w:t>
      </w:r>
      <w:r w:rsidR="0095537C">
        <w:t xml:space="preserve">et communautaire, </w:t>
      </w:r>
      <w:r>
        <w:t>le 9 avril 2020  pour recueillir des fonds ;</w:t>
      </w:r>
    </w:p>
    <w:p w14:paraId="0203EC4E" w14:textId="39320C54" w:rsidR="00B239F3" w:rsidRDefault="00B239F3" w:rsidP="00B239F3">
      <w:r>
        <w:t>EN CONSÉQUENCE il est proposé par</w:t>
      </w:r>
      <w:r w:rsidR="00D67666">
        <w:t xml:space="preserve"> Katy Barbe, a</w:t>
      </w:r>
      <w:r>
        <w:t>ppuyé par</w:t>
      </w:r>
      <w:r w:rsidR="00D67666">
        <w:t xml:space="preserve"> Mathieu Caron e</w:t>
      </w:r>
      <w:r>
        <w:t>t résolu :</w:t>
      </w:r>
    </w:p>
    <w:p w14:paraId="6B8D1C36" w14:textId="77777777" w:rsidR="00B239F3" w:rsidRDefault="00B239F3" w:rsidP="00B239F3"/>
    <w:p w14:paraId="694948C9" w14:textId="77777777" w:rsidR="00D514D6" w:rsidRDefault="00B239F3" w:rsidP="00B239F3">
      <w:r>
        <w:t>Que la Ville de Gracefield autorise l’organisme Aux Goûts du jour (Les œuvres de charité) le 29 août 2020 de 7h à 16h pour un barrage routier aux lumière</w:t>
      </w:r>
      <w:r w:rsidR="00661EEB">
        <w:t>s</w:t>
      </w:r>
      <w:r>
        <w:t xml:space="preserve"> au coin de la route 105 et chemin Blue Sea. </w:t>
      </w:r>
    </w:p>
    <w:p w14:paraId="5C0B52E3" w14:textId="77777777" w:rsidR="00D514D6" w:rsidRDefault="00D514D6" w:rsidP="00B239F3"/>
    <w:p w14:paraId="41A845AB" w14:textId="3739225F" w:rsidR="00D514D6" w:rsidRDefault="00D514D6" w:rsidP="00B239F3">
      <w:r>
        <w:t>D’autoriser le directeur général et greffier, M</w:t>
      </w:r>
      <w:r w:rsidR="00D86868">
        <w:t xml:space="preserve">onsieur </w:t>
      </w:r>
      <w:r>
        <w:t>Sylvain Hubert à signer tout document ou lettre relativement à cette demande de barrage.</w:t>
      </w:r>
    </w:p>
    <w:p w14:paraId="3977BD5C" w14:textId="77777777" w:rsidR="00D514D6" w:rsidRDefault="00D514D6" w:rsidP="00B239F3"/>
    <w:p w14:paraId="66FF58FD" w14:textId="1CF9ABCF" w:rsidR="00B239F3" w:rsidRDefault="00B239F3" w:rsidP="00B239F3">
      <w:r>
        <w:t xml:space="preserve">Il est de plus résolu de </w:t>
      </w:r>
      <w:r w:rsidR="00B21B6F">
        <w:t xml:space="preserve">leur </w:t>
      </w:r>
      <w:r>
        <w:t xml:space="preserve">permettre l’utilisation de la salle du </w:t>
      </w:r>
      <w:r w:rsidR="0095537C">
        <w:t>C</w:t>
      </w:r>
      <w:r>
        <w:t>entre</w:t>
      </w:r>
      <w:r w:rsidR="0095537C">
        <w:t xml:space="preserve"> récréatif et</w:t>
      </w:r>
      <w:r>
        <w:t xml:space="preserve"> communautaire pour un dîner, jeudi sain</w:t>
      </w:r>
      <w:r w:rsidR="00661EEB">
        <w:t>t</w:t>
      </w:r>
      <w:r>
        <w:t xml:space="preserve"> le 9 avril 2020 pour recueillir des fonds, de 8h00 à 14h00</w:t>
      </w:r>
      <w:r w:rsidR="00661EEB">
        <w:t xml:space="preserve"> et de</w:t>
      </w:r>
      <w:r w:rsidR="00B21B6F">
        <w:t xml:space="preserve"> leur </w:t>
      </w:r>
      <w:r w:rsidR="00661EEB">
        <w:t xml:space="preserve"> laisser la salle et la cuisine gratuitement. L’organisme devra procéder au nettoyage de la salle à la satisfaction de la Ville à défaut de quoi, le nettoyage sera effectué et sera facturé à l’organisme Aux goûts du jour</w:t>
      </w:r>
      <w:r w:rsidR="00D86868">
        <w:t xml:space="preserve"> (Les œuvres de charité).</w:t>
      </w:r>
    </w:p>
    <w:p w14:paraId="171B5384" w14:textId="77777777" w:rsidR="00B239F3" w:rsidRPr="005F4863" w:rsidRDefault="00B239F3" w:rsidP="00B239F3"/>
    <w:p w14:paraId="0E5FA91A" w14:textId="77777777" w:rsidR="00B239F3" w:rsidRDefault="00B239F3" w:rsidP="00B239F3">
      <w:pPr>
        <w:rPr>
          <w:szCs w:val="24"/>
        </w:rPr>
      </w:pPr>
      <w:r>
        <w:rPr>
          <w:szCs w:val="24"/>
        </w:rPr>
        <w:t>Le maire Réal Rochon, président d'assemblée, demande si les membres du conseil sont d'accord avec l'adoption de la présente résolution.</w:t>
      </w:r>
    </w:p>
    <w:p w14:paraId="06E6FC20" w14:textId="77777777" w:rsidR="00B239F3" w:rsidRDefault="00B239F3" w:rsidP="00B239F3">
      <w:pPr>
        <w:jc w:val="right"/>
        <w:rPr>
          <w:b/>
          <w:szCs w:val="24"/>
        </w:rPr>
      </w:pPr>
    </w:p>
    <w:p w14:paraId="66631B82" w14:textId="77777777" w:rsidR="00B239F3" w:rsidRDefault="00B239F3" w:rsidP="00B239F3">
      <w:pPr>
        <w:jc w:val="right"/>
        <w:rPr>
          <w:b/>
          <w:szCs w:val="24"/>
        </w:rPr>
      </w:pPr>
      <w:r>
        <w:rPr>
          <w:b/>
          <w:szCs w:val="24"/>
        </w:rPr>
        <w:t>Adoptée à l’unanimité.</w:t>
      </w:r>
    </w:p>
    <w:p w14:paraId="4C2F9D9F" w14:textId="77777777" w:rsidR="005F4863" w:rsidRDefault="005F4863" w:rsidP="00AE6AED">
      <w:pPr>
        <w:jc w:val="left"/>
        <w:rPr>
          <w:b/>
        </w:rPr>
      </w:pPr>
    </w:p>
    <w:p w14:paraId="43F669BF" w14:textId="77777777" w:rsidR="006907C8" w:rsidRDefault="006907C8" w:rsidP="00AE6AED">
      <w:pPr>
        <w:jc w:val="left"/>
        <w:rPr>
          <w:b/>
        </w:rPr>
      </w:pPr>
    </w:p>
    <w:p w14:paraId="4BDC1401" w14:textId="50B24029" w:rsidR="00CA1A2B" w:rsidRDefault="00CA1A2B" w:rsidP="00535A6D">
      <w:pPr>
        <w:ind w:left="1416" w:hanging="1416"/>
        <w:rPr>
          <w:b/>
        </w:rPr>
      </w:pPr>
      <w:r>
        <w:rPr>
          <w:b/>
        </w:rPr>
        <w:t>2020-03</w:t>
      </w:r>
      <w:r w:rsidR="00011702">
        <w:rPr>
          <w:b/>
        </w:rPr>
        <w:t>-89</w:t>
      </w:r>
      <w:r w:rsidR="00535A6D">
        <w:rPr>
          <w:b/>
        </w:rPr>
        <w:tab/>
      </w:r>
      <w:r>
        <w:rPr>
          <w:b/>
        </w:rPr>
        <w:t>AFÉAS - LA VOIX DES FEMMES DEMANDE DE PARTICIPATION 54</w:t>
      </w:r>
      <w:r w:rsidRPr="00CA1A2B">
        <w:rPr>
          <w:b/>
          <w:vertAlign w:val="superscript"/>
        </w:rPr>
        <w:t>IÈME</w:t>
      </w:r>
      <w:r>
        <w:rPr>
          <w:b/>
        </w:rPr>
        <w:t xml:space="preserve"> CONGRÈS RÉGIONAL</w:t>
      </w:r>
    </w:p>
    <w:p w14:paraId="2301E336" w14:textId="77777777" w:rsidR="00CA1A2B" w:rsidRDefault="00CA1A2B" w:rsidP="00AE6AED">
      <w:pPr>
        <w:jc w:val="left"/>
        <w:rPr>
          <w:b/>
        </w:rPr>
      </w:pPr>
    </w:p>
    <w:p w14:paraId="1A7644DE" w14:textId="5410676C" w:rsidR="00CA1A2B" w:rsidRDefault="00CA1A2B" w:rsidP="00CA1A2B">
      <w:r>
        <w:t>CONSIDÉRANT la demande reçue de l’Aféas de Gracefield et de l’Aféas Hautes-Rivières pour la tenue de leur 54</w:t>
      </w:r>
      <w:r w:rsidRPr="00CA1A2B">
        <w:rPr>
          <w:vertAlign w:val="superscript"/>
        </w:rPr>
        <w:t>ième</w:t>
      </w:r>
      <w:r>
        <w:t xml:space="preserve">  Congrès régional</w:t>
      </w:r>
      <w:r w:rsidR="00E865D3">
        <w:t xml:space="preserve"> dans la Ville de Gracefield </w:t>
      </w:r>
      <w:r w:rsidR="00265ECF">
        <w:t xml:space="preserve">qui aura lieu le 11 mai 2020 </w:t>
      </w:r>
      <w:r>
        <w:t>;</w:t>
      </w:r>
    </w:p>
    <w:p w14:paraId="55765302" w14:textId="77777777" w:rsidR="00CA1A2B" w:rsidRDefault="00CA1A2B" w:rsidP="00AE6AED">
      <w:pPr>
        <w:jc w:val="left"/>
      </w:pPr>
    </w:p>
    <w:p w14:paraId="2AFEA98B" w14:textId="4649EADE" w:rsidR="00E865D3" w:rsidRDefault="00CA1A2B" w:rsidP="00AE6AED">
      <w:pPr>
        <w:jc w:val="left"/>
      </w:pPr>
      <w:r>
        <w:t xml:space="preserve">CONSIDÉRANT </w:t>
      </w:r>
      <w:r w:rsidR="00E865D3">
        <w:t xml:space="preserve">la demande pour l’utilisation de la salle au </w:t>
      </w:r>
      <w:r w:rsidR="00DD654E">
        <w:t>C</w:t>
      </w:r>
      <w:r w:rsidR="00E865D3">
        <w:t>entre récréatif</w:t>
      </w:r>
      <w:r w:rsidR="00DD654E">
        <w:t xml:space="preserve"> et communautaire</w:t>
      </w:r>
      <w:r w:rsidR="00E865D3">
        <w:t> :</w:t>
      </w:r>
    </w:p>
    <w:p w14:paraId="5140A328" w14:textId="77777777" w:rsidR="00E865D3" w:rsidRDefault="00E865D3" w:rsidP="00AE6AED">
      <w:pPr>
        <w:jc w:val="left"/>
      </w:pPr>
    </w:p>
    <w:p w14:paraId="375B640C" w14:textId="4EC16887" w:rsidR="00CA1A2B" w:rsidRDefault="00E865D3" w:rsidP="00E865D3">
      <w:r>
        <w:t xml:space="preserve">CONSIDÉRANT la demande de participation de la Ville de Gracefield représentée par le maire </w:t>
      </w:r>
      <w:r w:rsidR="00CA1A2B">
        <w:t xml:space="preserve">M. Réal Rochon </w:t>
      </w:r>
      <w:r>
        <w:t>pour souhaiter la bienvenue</w:t>
      </w:r>
      <w:r w:rsidR="00CA1A2B">
        <w:t xml:space="preserve"> </w:t>
      </w:r>
      <w:r>
        <w:t xml:space="preserve">avec une brève présentation et de fournir le vin lors du dîner </w:t>
      </w:r>
      <w:r w:rsidR="00CA1A2B">
        <w:t>;</w:t>
      </w:r>
    </w:p>
    <w:p w14:paraId="581BCFFF" w14:textId="77777777" w:rsidR="00CA1A2B" w:rsidRDefault="00CA1A2B" w:rsidP="00AE6AED">
      <w:pPr>
        <w:jc w:val="left"/>
      </w:pPr>
    </w:p>
    <w:p w14:paraId="5044099D" w14:textId="11784ABE" w:rsidR="00E865D3" w:rsidRDefault="00E865D3" w:rsidP="00AE6AED">
      <w:pPr>
        <w:jc w:val="left"/>
      </w:pPr>
      <w:r w:rsidRPr="00E865D3">
        <w:t>EN CONSÉQUENCE</w:t>
      </w:r>
      <w:r>
        <w:t xml:space="preserve"> il est proposé par</w:t>
      </w:r>
      <w:r w:rsidR="00DD654E">
        <w:t xml:space="preserve"> </w:t>
      </w:r>
      <w:r w:rsidR="003B5407">
        <w:t>A</w:t>
      </w:r>
      <w:r w:rsidR="00346027">
        <w:t>lain Labelle, a</w:t>
      </w:r>
      <w:r>
        <w:t>ppuyé par</w:t>
      </w:r>
      <w:r w:rsidR="00346027">
        <w:t xml:space="preserve"> Hugo Guénette e</w:t>
      </w:r>
      <w:r>
        <w:t>t résolu :</w:t>
      </w:r>
    </w:p>
    <w:p w14:paraId="10156D2B" w14:textId="77777777" w:rsidR="00E865D3" w:rsidRPr="00E865D3" w:rsidRDefault="00E865D3" w:rsidP="00AE6AED">
      <w:pPr>
        <w:jc w:val="left"/>
      </w:pPr>
    </w:p>
    <w:p w14:paraId="2109C3DE" w14:textId="2E91C02E" w:rsidR="00E865D3" w:rsidRDefault="00E865D3" w:rsidP="00E865D3">
      <w:r>
        <w:lastRenderedPageBreak/>
        <w:t xml:space="preserve">Que la Ville de Gracefield participe financièrement en offrant </w:t>
      </w:r>
      <w:r w:rsidR="00122B23">
        <w:t xml:space="preserve">le vin pour un montant </w:t>
      </w:r>
      <w:r w:rsidR="00122B23" w:rsidRPr="00D86868">
        <w:t xml:space="preserve">de </w:t>
      </w:r>
      <w:r w:rsidR="001975C5" w:rsidRPr="00D86868">
        <w:t>1</w:t>
      </w:r>
      <w:r w:rsidRPr="00D86868">
        <w:t>50</w:t>
      </w:r>
      <w:r w:rsidR="00130F9A" w:rsidRPr="00D86868">
        <w:t>.00</w:t>
      </w:r>
      <w:r w:rsidRPr="00D86868">
        <w:t>$ taxes incluses.</w:t>
      </w:r>
      <w:r>
        <w:t xml:space="preserve"> Il est de plus résolu de </w:t>
      </w:r>
      <w:r w:rsidR="00A6666B">
        <w:t xml:space="preserve">leur </w:t>
      </w:r>
      <w:r>
        <w:t>laisser la salle et la cuisine gratuitement, lors de ce 54</w:t>
      </w:r>
      <w:r w:rsidRPr="00E865D3">
        <w:rPr>
          <w:vertAlign w:val="superscript"/>
        </w:rPr>
        <w:t>ième</w:t>
      </w:r>
      <w:r>
        <w:t xml:space="preserve"> Congrès de l’AFÉAS. De plus, l’organisme devra procéder au nettoyage de la salle à la satisfaction de la Ville à défaut de quoi, le nettoyage </w:t>
      </w:r>
      <w:r w:rsidR="00130F9A">
        <w:t xml:space="preserve">sera </w:t>
      </w:r>
      <w:r>
        <w:t xml:space="preserve">effectué et facturé à l’AFÉAS. </w:t>
      </w:r>
    </w:p>
    <w:p w14:paraId="19CCBAD1" w14:textId="77777777" w:rsidR="00E865D3" w:rsidRDefault="00E865D3" w:rsidP="00E865D3"/>
    <w:p w14:paraId="3B29C20C" w14:textId="77777777" w:rsidR="00E865D3" w:rsidRDefault="00E865D3" w:rsidP="00E865D3">
      <w:pPr>
        <w:rPr>
          <w:szCs w:val="24"/>
        </w:rPr>
      </w:pPr>
      <w:r>
        <w:rPr>
          <w:szCs w:val="24"/>
        </w:rPr>
        <w:t>Le maire Réal Rochon, président d'assemblée, demande si les membres du conseil sont d'accord avec l'adoption de la présente résolution.</w:t>
      </w:r>
    </w:p>
    <w:p w14:paraId="4C060DC4" w14:textId="77777777" w:rsidR="00E865D3" w:rsidRDefault="00E865D3" w:rsidP="00E865D3">
      <w:pPr>
        <w:jc w:val="right"/>
        <w:rPr>
          <w:b/>
          <w:szCs w:val="24"/>
        </w:rPr>
      </w:pPr>
    </w:p>
    <w:p w14:paraId="1F4AF604" w14:textId="77777777" w:rsidR="00E865D3" w:rsidRDefault="00E865D3" w:rsidP="00E865D3">
      <w:pPr>
        <w:jc w:val="right"/>
        <w:rPr>
          <w:b/>
          <w:szCs w:val="24"/>
        </w:rPr>
      </w:pPr>
      <w:r>
        <w:rPr>
          <w:b/>
          <w:szCs w:val="24"/>
        </w:rPr>
        <w:t>Adoptée à l’unanimité.</w:t>
      </w:r>
    </w:p>
    <w:p w14:paraId="19EAC0CD" w14:textId="77777777" w:rsidR="00CA1A2B" w:rsidRDefault="00CA1A2B" w:rsidP="00AE6AED">
      <w:pPr>
        <w:jc w:val="left"/>
        <w:rPr>
          <w:b/>
        </w:rPr>
      </w:pPr>
    </w:p>
    <w:p w14:paraId="3AB7ED7B" w14:textId="77777777" w:rsidR="006907C8" w:rsidRDefault="006907C8" w:rsidP="00AE6AED">
      <w:pPr>
        <w:jc w:val="left"/>
        <w:rPr>
          <w:b/>
        </w:rPr>
      </w:pPr>
    </w:p>
    <w:p w14:paraId="5A76B31A" w14:textId="77777777" w:rsidR="00AE6AED" w:rsidRPr="00AE6AED" w:rsidRDefault="00AE6AED" w:rsidP="00AE6AED">
      <w:pPr>
        <w:jc w:val="left"/>
        <w:rPr>
          <w:b/>
        </w:rPr>
      </w:pPr>
      <w:r>
        <w:rPr>
          <w:b/>
        </w:rPr>
        <w:t>4-</w:t>
      </w:r>
      <w:r w:rsidRPr="00AE6AED">
        <w:rPr>
          <w:b/>
        </w:rPr>
        <w:t>URBANISME ET ENVIRONNEMENT</w:t>
      </w:r>
    </w:p>
    <w:p w14:paraId="4634F683" w14:textId="77777777" w:rsidR="00477073" w:rsidRDefault="00477073" w:rsidP="00B9465B">
      <w:pPr>
        <w:tabs>
          <w:tab w:val="left" w:pos="709"/>
        </w:tabs>
        <w:ind w:left="720" w:right="2" w:hanging="720"/>
        <w:rPr>
          <w:szCs w:val="24"/>
        </w:rPr>
      </w:pPr>
    </w:p>
    <w:p w14:paraId="78E1C8DE" w14:textId="6E9F3068" w:rsidR="00B9465B" w:rsidRDefault="00B9465B" w:rsidP="00B9465B">
      <w:pPr>
        <w:tabs>
          <w:tab w:val="left" w:pos="709"/>
        </w:tabs>
        <w:ind w:left="851" w:right="2" w:hanging="851"/>
        <w:rPr>
          <w:b/>
          <w:szCs w:val="24"/>
        </w:rPr>
      </w:pPr>
      <w:r w:rsidRPr="004723E0">
        <w:rPr>
          <w:b/>
          <w:szCs w:val="24"/>
        </w:rPr>
        <w:t>2020-03</w:t>
      </w:r>
      <w:r w:rsidRPr="00011702">
        <w:rPr>
          <w:b/>
          <w:szCs w:val="24"/>
        </w:rPr>
        <w:t>-</w:t>
      </w:r>
      <w:r w:rsidR="00011702">
        <w:rPr>
          <w:b/>
          <w:szCs w:val="24"/>
        </w:rPr>
        <w:t>0</w:t>
      </w:r>
      <w:r w:rsidR="00011702" w:rsidRPr="00011702">
        <w:rPr>
          <w:b/>
          <w:szCs w:val="24"/>
        </w:rPr>
        <w:t>90</w:t>
      </w:r>
      <w:r w:rsidR="00011702">
        <w:rPr>
          <w:b/>
          <w:szCs w:val="24"/>
        </w:rPr>
        <w:tab/>
      </w:r>
      <w:r w:rsidRPr="00B9465B">
        <w:rPr>
          <w:b/>
          <w:szCs w:val="24"/>
        </w:rPr>
        <w:t xml:space="preserve">DEMANDE DE PERMIS SEG POUR L’ANNÉE </w:t>
      </w:r>
      <w:r w:rsidR="00011702">
        <w:rPr>
          <w:b/>
          <w:szCs w:val="24"/>
        </w:rPr>
        <w:tab/>
      </w:r>
      <w:r w:rsidRPr="00B9465B">
        <w:rPr>
          <w:b/>
          <w:szCs w:val="24"/>
        </w:rPr>
        <w:t xml:space="preserve">2020 – </w:t>
      </w:r>
      <w:r>
        <w:rPr>
          <w:b/>
          <w:szCs w:val="24"/>
        </w:rPr>
        <w:t xml:space="preserve"> </w:t>
      </w:r>
      <w:r w:rsidRPr="00B9465B">
        <w:rPr>
          <w:b/>
          <w:szCs w:val="24"/>
        </w:rPr>
        <w:t xml:space="preserve">DIRECTION DE LA GESTION DE LA </w:t>
      </w:r>
      <w:r w:rsidR="00011702">
        <w:rPr>
          <w:b/>
          <w:szCs w:val="24"/>
        </w:rPr>
        <w:tab/>
      </w:r>
      <w:r w:rsidRPr="00B9465B">
        <w:rPr>
          <w:b/>
          <w:szCs w:val="24"/>
        </w:rPr>
        <w:t>FAUNE DE L’OUTAOUAIS</w:t>
      </w:r>
    </w:p>
    <w:p w14:paraId="3D1E57EF" w14:textId="77777777" w:rsidR="006907C8" w:rsidRDefault="006907C8" w:rsidP="00B9465B">
      <w:pPr>
        <w:tabs>
          <w:tab w:val="left" w:pos="709"/>
        </w:tabs>
        <w:ind w:left="851" w:right="2" w:hanging="851"/>
        <w:rPr>
          <w:szCs w:val="24"/>
        </w:rPr>
      </w:pPr>
    </w:p>
    <w:p w14:paraId="2C6988B4" w14:textId="77777777" w:rsidR="00552319" w:rsidRDefault="00552319" w:rsidP="00552319">
      <w:pPr>
        <w:rPr>
          <w:bCs/>
        </w:rPr>
      </w:pPr>
      <w:r>
        <w:rPr>
          <w:bCs/>
        </w:rPr>
        <w:t>CONSIDÉRANT que le service d’urbanisme désire obtenir un permis SEG pour l’année 2020 et qu’il est primordial que la Ville de Gracefield obtienne ce permis ;</w:t>
      </w:r>
    </w:p>
    <w:p w14:paraId="67AE2A5E" w14:textId="77777777" w:rsidR="00552319" w:rsidRDefault="00552319" w:rsidP="00552319">
      <w:pPr>
        <w:rPr>
          <w:bCs/>
        </w:rPr>
      </w:pPr>
    </w:p>
    <w:p w14:paraId="1F9C5535" w14:textId="77777777" w:rsidR="00552319" w:rsidRPr="00AE5B4C" w:rsidRDefault="00552319" w:rsidP="00552319">
      <w:pPr>
        <w:rPr>
          <w:bCs/>
          <w:szCs w:val="24"/>
        </w:rPr>
      </w:pPr>
      <w:r w:rsidRPr="00AE5B4C">
        <w:rPr>
          <w:bCs/>
          <w:szCs w:val="24"/>
        </w:rPr>
        <w:t>CONSIDÉRANT qu’u</w:t>
      </w:r>
      <w:r w:rsidRPr="00AE5B4C">
        <w:rPr>
          <w:rStyle w:val="lev"/>
          <w:b w:val="0"/>
          <w:color w:val="000000"/>
          <w:szCs w:val="24"/>
          <w:shd w:val="clear" w:color="auto" w:fill="FFFFFF"/>
        </w:rPr>
        <w:t xml:space="preserve">n permis SEG est un permis spécial délivré par le Ministère </w:t>
      </w:r>
      <w:r w:rsidR="0034708D">
        <w:rPr>
          <w:rStyle w:val="lev"/>
          <w:b w:val="0"/>
          <w:color w:val="000000"/>
          <w:szCs w:val="24"/>
          <w:shd w:val="clear" w:color="auto" w:fill="FFFFFF"/>
        </w:rPr>
        <w:t xml:space="preserve">des Forêts, de la Faune et des Parcs </w:t>
      </w:r>
      <w:r w:rsidRPr="00AE5B4C">
        <w:rPr>
          <w:rStyle w:val="lev"/>
          <w:b w:val="0"/>
          <w:color w:val="000000"/>
          <w:szCs w:val="24"/>
          <w:shd w:val="clear" w:color="auto" w:fill="FFFFFF"/>
        </w:rPr>
        <w:t>pour la capture des animaux sauvages à des fins scientifiques, éducatives ou de gestion de la faune</w:t>
      </w:r>
      <w:r w:rsidR="0034708D">
        <w:rPr>
          <w:rStyle w:val="lev"/>
          <w:b w:val="0"/>
          <w:color w:val="000000"/>
          <w:szCs w:val="24"/>
          <w:shd w:val="clear" w:color="auto" w:fill="FFFFFF"/>
        </w:rPr>
        <w:t xml:space="preserve"> </w:t>
      </w:r>
      <w:r>
        <w:rPr>
          <w:rStyle w:val="lev"/>
          <w:b w:val="0"/>
          <w:color w:val="000000"/>
          <w:szCs w:val="24"/>
          <w:shd w:val="clear" w:color="auto" w:fill="FFFFFF"/>
        </w:rPr>
        <w:t>;</w:t>
      </w:r>
    </w:p>
    <w:p w14:paraId="4B7D8BCC" w14:textId="77777777" w:rsidR="00552319" w:rsidRDefault="00552319" w:rsidP="00552319">
      <w:pPr>
        <w:rPr>
          <w:bCs/>
        </w:rPr>
      </w:pPr>
    </w:p>
    <w:p w14:paraId="686150AD" w14:textId="36BBCE7A" w:rsidR="00552319" w:rsidRDefault="00552319" w:rsidP="00552319">
      <w:pPr>
        <w:rPr>
          <w:bCs/>
        </w:rPr>
      </w:pPr>
      <w:r>
        <w:rPr>
          <w:bCs/>
        </w:rPr>
        <w:t>EN CONSÉQUENCE, il est proposé par</w:t>
      </w:r>
      <w:r w:rsidR="00265ECF">
        <w:rPr>
          <w:bCs/>
        </w:rPr>
        <w:t xml:space="preserve"> Hugo Guénette, </w:t>
      </w:r>
      <w:r>
        <w:rPr>
          <w:bCs/>
        </w:rPr>
        <w:t xml:space="preserve"> appuyé </w:t>
      </w:r>
      <w:r w:rsidR="008A795C">
        <w:rPr>
          <w:bCs/>
        </w:rPr>
        <w:t>par</w:t>
      </w:r>
      <w:r w:rsidR="00265ECF">
        <w:rPr>
          <w:bCs/>
        </w:rPr>
        <w:t xml:space="preserve"> Katy Barbe </w:t>
      </w:r>
      <w:r>
        <w:rPr>
          <w:bCs/>
        </w:rPr>
        <w:t>et résolu :</w:t>
      </w:r>
    </w:p>
    <w:p w14:paraId="7860DE40" w14:textId="77777777" w:rsidR="00552319" w:rsidRDefault="00552319" w:rsidP="00552319">
      <w:pPr>
        <w:rPr>
          <w:bCs/>
        </w:rPr>
      </w:pPr>
    </w:p>
    <w:p w14:paraId="373B428C" w14:textId="1AA3BE79" w:rsidR="00552319" w:rsidRDefault="00552319" w:rsidP="00552319">
      <w:pPr>
        <w:rPr>
          <w:szCs w:val="24"/>
        </w:rPr>
      </w:pPr>
      <w:r>
        <w:rPr>
          <w:szCs w:val="24"/>
        </w:rPr>
        <w:t xml:space="preserve">D’autoriser </w:t>
      </w:r>
      <w:r w:rsidR="00A13B03">
        <w:rPr>
          <w:szCs w:val="24"/>
        </w:rPr>
        <w:t xml:space="preserve">Madame Nadine Brisson, coordonnatrice du service de l’urbanisme et inspectrice en bâtiment et environnement pour </w:t>
      </w:r>
      <w:r>
        <w:rPr>
          <w:szCs w:val="24"/>
        </w:rPr>
        <w:t xml:space="preserve">compléter le formulaire de demande de permis SEG auprès du MFFP pour l’année 2020, au nom de la Ville de Gracefield. Il est également résolu d’autoriser la somme de </w:t>
      </w:r>
      <w:r w:rsidR="008A795C">
        <w:rPr>
          <w:szCs w:val="24"/>
        </w:rPr>
        <w:t>337.91</w:t>
      </w:r>
      <w:r>
        <w:rPr>
          <w:szCs w:val="24"/>
        </w:rPr>
        <w:t>$ pour l’obtention de ce permis.</w:t>
      </w:r>
    </w:p>
    <w:p w14:paraId="7774D417" w14:textId="77777777" w:rsidR="00552319" w:rsidRDefault="00552319" w:rsidP="00552319">
      <w:pPr>
        <w:rPr>
          <w:szCs w:val="24"/>
        </w:rPr>
      </w:pPr>
    </w:p>
    <w:p w14:paraId="57F97163" w14:textId="77777777" w:rsidR="00552319" w:rsidRDefault="00552319" w:rsidP="00552319">
      <w:pPr>
        <w:rPr>
          <w:szCs w:val="24"/>
        </w:rPr>
      </w:pPr>
      <w:r>
        <w:rPr>
          <w:szCs w:val="24"/>
        </w:rPr>
        <w:t>Le maire Réal Rochon, président d'assemblée, demande si les membres du conseil sont d'accord avec l'adoption de la présente résolution.</w:t>
      </w:r>
    </w:p>
    <w:p w14:paraId="177FC6B2" w14:textId="77777777" w:rsidR="00552319" w:rsidRDefault="00552319" w:rsidP="00552319">
      <w:pPr>
        <w:jc w:val="right"/>
        <w:rPr>
          <w:b/>
          <w:szCs w:val="24"/>
        </w:rPr>
      </w:pPr>
    </w:p>
    <w:p w14:paraId="1BF66B70" w14:textId="77777777" w:rsidR="00552319" w:rsidRDefault="00552319" w:rsidP="00552319">
      <w:pPr>
        <w:jc w:val="right"/>
        <w:rPr>
          <w:b/>
          <w:szCs w:val="24"/>
        </w:rPr>
      </w:pPr>
      <w:r>
        <w:rPr>
          <w:b/>
          <w:szCs w:val="24"/>
        </w:rPr>
        <w:t>Adoptée à l’unanimité.</w:t>
      </w:r>
    </w:p>
    <w:p w14:paraId="57847A2F" w14:textId="77777777" w:rsidR="00552319" w:rsidRPr="00807A44" w:rsidRDefault="00552319" w:rsidP="00552319"/>
    <w:p w14:paraId="3CD7ACCF" w14:textId="77777777" w:rsidR="00B9465B" w:rsidRPr="00704544" w:rsidRDefault="00B9465B" w:rsidP="00B9465B">
      <w:pPr>
        <w:tabs>
          <w:tab w:val="left" w:pos="630"/>
        </w:tabs>
        <w:ind w:left="720" w:right="2" w:hanging="720"/>
        <w:rPr>
          <w:szCs w:val="24"/>
        </w:rPr>
      </w:pPr>
    </w:p>
    <w:p w14:paraId="390D5AF7" w14:textId="55119440" w:rsidR="00B9465B" w:rsidRDefault="00724DFE" w:rsidP="0051034F">
      <w:pPr>
        <w:tabs>
          <w:tab w:val="left" w:pos="0"/>
        </w:tabs>
        <w:ind w:right="2"/>
        <w:rPr>
          <w:b/>
          <w:szCs w:val="24"/>
        </w:rPr>
      </w:pPr>
      <w:r w:rsidRPr="00724DFE">
        <w:rPr>
          <w:b/>
          <w:szCs w:val="24"/>
        </w:rPr>
        <w:t>APPEL D’OFFRES PAR INVITATION ÉCRITE POUR L’ACHAT D’UN VÉHICULE POUR LE SERVICE D’URBANISME</w:t>
      </w:r>
    </w:p>
    <w:p w14:paraId="46C87A44" w14:textId="77777777" w:rsidR="00115FBB" w:rsidRDefault="00115FBB" w:rsidP="00B9465B">
      <w:pPr>
        <w:tabs>
          <w:tab w:val="left" w:pos="1276"/>
          <w:tab w:val="left" w:pos="1418"/>
        </w:tabs>
        <w:ind w:left="1276" w:right="2" w:hanging="1276"/>
        <w:rPr>
          <w:b/>
          <w:szCs w:val="24"/>
        </w:rPr>
      </w:pPr>
    </w:p>
    <w:p w14:paraId="1407678F" w14:textId="1DCE746C" w:rsidR="00115FBB" w:rsidRDefault="00115FBB" w:rsidP="00B9465B">
      <w:pPr>
        <w:tabs>
          <w:tab w:val="left" w:pos="1276"/>
          <w:tab w:val="left" w:pos="1418"/>
        </w:tabs>
        <w:ind w:left="1276" w:right="2" w:hanging="1276"/>
        <w:rPr>
          <w:b/>
          <w:szCs w:val="24"/>
        </w:rPr>
      </w:pPr>
      <w:r>
        <w:rPr>
          <w:b/>
          <w:szCs w:val="24"/>
        </w:rPr>
        <w:t>Reporté</w:t>
      </w:r>
    </w:p>
    <w:p w14:paraId="7B1C9F27" w14:textId="77777777" w:rsidR="00115FBB" w:rsidRPr="00724DFE" w:rsidRDefault="00115FBB" w:rsidP="00B9465B">
      <w:pPr>
        <w:tabs>
          <w:tab w:val="left" w:pos="1276"/>
          <w:tab w:val="left" w:pos="1418"/>
        </w:tabs>
        <w:ind w:left="1276" w:right="2" w:hanging="1276"/>
        <w:rPr>
          <w:b/>
          <w:szCs w:val="24"/>
        </w:rPr>
      </w:pPr>
    </w:p>
    <w:p w14:paraId="45D0F453" w14:textId="77777777" w:rsidR="006738ED" w:rsidRDefault="006738ED" w:rsidP="00B9465B">
      <w:pPr>
        <w:ind w:left="720" w:right="2" w:hanging="720"/>
        <w:rPr>
          <w:szCs w:val="24"/>
        </w:rPr>
      </w:pPr>
    </w:p>
    <w:p w14:paraId="693A2874" w14:textId="77777777" w:rsidR="00D236CA" w:rsidRDefault="00D236CA" w:rsidP="00B9465B">
      <w:pPr>
        <w:ind w:left="720" w:right="2" w:hanging="720"/>
        <w:rPr>
          <w:szCs w:val="24"/>
        </w:rPr>
      </w:pPr>
    </w:p>
    <w:p w14:paraId="772EDB5B" w14:textId="77777777" w:rsidR="00D236CA" w:rsidRDefault="00D236CA" w:rsidP="00B9465B">
      <w:pPr>
        <w:ind w:left="720" w:right="2" w:hanging="720"/>
        <w:rPr>
          <w:szCs w:val="24"/>
        </w:rPr>
      </w:pPr>
    </w:p>
    <w:p w14:paraId="0896EFB6" w14:textId="77777777" w:rsidR="001041BF" w:rsidRDefault="001041BF" w:rsidP="00B9465B">
      <w:pPr>
        <w:ind w:left="720" w:right="2" w:hanging="720"/>
        <w:rPr>
          <w:szCs w:val="24"/>
        </w:rPr>
      </w:pPr>
    </w:p>
    <w:p w14:paraId="5BA21D81" w14:textId="77777777" w:rsidR="00D236CA" w:rsidRDefault="00D236CA" w:rsidP="00B9465B">
      <w:pPr>
        <w:ind w:left="720" w:right="2" w:hanging="720"/>
        <w:rPr>
          <w:szCs w:val="24"/>
        </w:rPr>
      </w:pPr>
    </w:p>
    <w:p w14:paraId="7552C9FB" w14:textId="77777777" w:rsidR="00D236CA" w:rsidRDefault="00D236CA" w:rsidP="00B9465B">
      <w:pPr>
        <w:ind w:left="720" w:right="2" w:hanging="720"/>
        <w:rPr>
          <w:szCs w:val="24"/>
        </w:rPr>
      </w:pPr>
    </w:p>
    <w:p w14:paraId="041BA683" w14:textId="77777777" w:rsidR="00D236CA" w:rsidRDefault="00D236CA" w:rsidP="00B9465B">
      <w:pPr>
        <w:ind w:left="720" w:right="2" w:hanging="720"/>
        <w:rPr>
          <w:szCs w:val="24"/>
        </w:rPr>
      </w:pPr>
    </w:p>
    <w:p w14:paraId="33CF9AAD" w14:textId="77777777" w:rsidR="00D236CA" w:rsidRDefault="00D236CA" w:rsidP="00B9465B">
      <w:pPr>
        <w:ind w:left="720" w:right="2" w:hanging="720"/>
        <w:rPr>
          <w:szCs w:val="24"/>
        </w:rPr>
      </w:pPr>
    </w:p>
    <w:p w14:paraId="13B7A6F4" w14:textId="14D535A9" w:rsidR="00B9465B" w:rsidRDefault="00B9465B" w:rsidP="00535A6D">
      <w:pPr>
        <w:ind w:left="1276" w:right="2" w:hanging="1276"/>
        <w:rPr>
          <w:szCs w:val="24"/>
        </w:rPr>
      </w:pPr>
      <w:r w:rsidRPr="006738ED">
        <w:rPr>
          <w:b/>
          <w:szCs w:val="24"/>
        </w:rPr>
        <w:lastRenderedPageBreak/>
        <w:t>2020-03</w:t>
      </w:r>
      <w:r w:rsidR="00011702">
        <w:rPr>
          <w:b/>
          <w:szCs w:val="24"/>
        </w:rPr>
        <w:t>-091</w:t>
      </w:r>
      <w:r w:rsidR="00535A6D">
        <w:rPr>
          <w:b/>
          <w:szCs w:val="24"/>
        </w:rPr>
        <w:tab/>
      </w:r>
      <w:r>
        <w:rPr>
          <w:rStyle w:val="lev"/>
          <w:sz w:val="22"/>
          <w:szCs w:val="22"/>
        </w:rPr>
        <w:t>DEMANDE D’APPUI ET RECOMMANDATIONS AUPRÈS DE LA COMMISSION DE PROTECTION DU TERRITOIRE AGRICOLE DU QUÉBEC (CPTAQ) – MONSIEUR GRAHAM MONETTE</w:t>
      </w:r>
    </w:p>
    <w:p w14:paraId="078C91BF" w14:textId="77777777" w:rsidR="00B9465B" w:rsidRDefault="00B9465B" w:rsidP="00B9465B">
      <w:pPr>
        <w:ind w:left="720" w:right="2" w:hanging="720"/>
        <w:rPr>
          <w:szCs w:val="24"/>
        </w:rPr>
      </w:pPr>
    </w:p>
    <w:p w14:paraId="36BFFB38" w14:textId="3B16D3F8" w:rsidR="004723E0" w:rsidRDefault="004723E0" w:rsidP="004723E0">
      <w:pPr>
        <w:rPr>
          <w:bCs/>
        </w:rPr>
      </w:pPr>
      <w:r>
        <w:rPr>
          <w:bCs/>
        </w:rPr>
        <w:t>CONSID</w:t>
      </w:r>
      <w:r w:rsidR="005A1C1F">
        <w:rPr>
          <w:bCs/>
        </w:rPr>
        <w:t>É</w:t>
      </w:r>
      <w:r>
        <w:rPr>
          <w:bCs/>
        </w:rPr>
        <w:t>RANT que M</w:t>
      </w:r>
      <w:r w:rsidR="003E7A4D">
        <w:rPr>
          <w:bCs/>
        </w:rPr>
        <w:t xml:space="preserve">onsieur </w:t>
      </w:r>
      <w:r>
        <w:rPr>
          <w:bCs/>
        </w:rPr>
        <w:t>Graham Monette a déposé à la Ville de Gracefield, pour analyse et recommandations une demande d’autorisation auprès de la Commission de protection du territoire agricole du Québec (CPTAQ) et ce, afin d’utiliser à une fin autre que l’agriculture le futur emplacement qui sera créer lors d’une subdivision future ;</w:t>
      </w:r>
    </w:p>
    <w:p w14:paraId="7E155AF9" w14:textId="77777777" w:rsidR="004723E0" w:rsidRDefault="004723E0" w:rsidP="004723E0">
      <w:pPr>
        <w:rPr>
          <w:bCs/>
          <w:sz w:val="16"/>
          <w:szCs w:val="16"/>
        </w:rPr>
      </w:pPr>
    </w:p>
    <w:p w14:paraId="144FF52D" w14:textId="4C3368EB" w:rsidR="004723E0" w:rsidRDefault="004723E0" w:rsidP="004723E0">
      <w:pPr>
        <w:rPr>
          <w:bCs/>
        </w:rPr>
      </w:pPr>
      <w:r>
        <w:rPr>
          <w:bCs/>
        </w:rPr>
        <w:t>CONSID</w:t>
      </w:r>
      <w:r w:rsidR="005A1C1F">
        <w:rPr>
          <w:bCs/>
        </w:rPr>
        <w:t>É</w:t>
      </w:r>
      <w:r>
        <w:rPr>
          <w:bCs/>
        </w:rPr>
        <w:t xml:space="preserve">RANT que ce dernier désire subdiviser en deux son lot rénové 5 693 051 </w:t>
      </w:r>
      <w:r w:rsidR="003E7A4D">
        <w:rPr>
          <w:bCs/>
        </w:rPr>
        <w:t xml:space="preserve">du cadastre du Québec </w:t>
      </w:r>
      <w:r>
        <w:rPr>
          <w:bCs/>
        </w:rPr>
        <w:t>qui bénéficie actuellement d’un droit acquis pour l’utilisation à une fin autre que l’agriculture par le fait qu’un bâtiment principal y est construit;</w:t>
      </w:r>
    </w:p>
    <w:p w14:paraId="5A7D766B" w14:textId="77777777" w:rsidR="004723E0" w:rsidRDefault="004723E0" w:rsidP="004723E0">
      <w:pPr>
        <w:rPr>
          <w:bCs/>
        </w:rPr>
      </w:pPr>
    </w:p>
    <w:p w14:paraId="1A34D41F" w14:textId="77777777" w:rsidR="004723E0" w:rsidRDefault="004723E0" w:rsidP="004723E0">
      <w:pPr>
        <w:rPr>
          <w:bCs/>
        </w:rPr>
      </w:pPr>
      <w:r>
        <w:rPr>
          <w:bCs/>
        </w:rPr>
        <w:t>CONSIDÉRANT que le fait de subdiviser le lot en deux fera en sorte que le futur lot près de la rivière Gatineau ne possèdera pas de droit à l’utilisation à une fin autre que l’agriculture ;</w:t>
      </w:r>
    </w:p>
    <w:p w14:paraId="77BA564A" w14:textId="77777777" w:rsidR="00B9465B" w:rsidRDefault="00B9465B" w:rsidP="00B9465B">
      <w:pPr>
        <w:ind w:left="720" w:right="2" w:hanging="720"/>
        <w:rPr>
          <w:szCs w:val="24"/>
        </w:rPr>
      </w:pPr>
    </w:p>
    <w:p w14:paraId="428D5B74" w14:textId="50F45936" w:rsidR="004723E0" w:rsidRDefault="004723E0" w:rsidP="004723E0">
      <w:pPr>
        <w:rPr>
          <w:bCs/>
        </w:rPr>
      </w:pPr>
      <w:r>
        <w:rPr>
          <w:bCs/>
        </w:rPr>
        <w:t>CONSIDÉRANT que M</w:t>
      </w:r>
      <w:r w:rsidR="003E7A4D">
        <w:rPr>
          <w:bCs/>
        </w:rPr>
        <w:t xml:space="preserve">onsieur </w:t>
      </w:r>
      <w:r>
        <w:rPr>
          <w:bCs/>
        </w:rPr>
        <w:t xml:space="preserve"> Monette désire faire don de ces deux futurs lots à chacune de ses deux filles afin que celle-ci puisse y construire une nouvelle résidence ;</w:t>
      </w:r>
    </w:p>
    <w:p w14:paraId="7568C1DA" w14:textId="463200A9" w:rsidR="004723E0" w:rsidRDefault="004723E0" w:rsidP="004723E0">
      <w:pPr>
        <w:rPr>
          <w:szCs w:val="24"/>
        </w:rPr>
      </w:pPr>
      <w:r>
        <w:rPr>
          <w:szCs w:val="24"/>
        </w:rPr>
        <w:t>CONSID</w:t>
      </w:r>
      <w:r w:rsidR="005A1C1F">
        <w:rPr>
          <w:szCs w:val="24"/>
        </w:rPr>
        <w:t>É</w:t>
      </w:r>
      <w:r>
        <w:rPr>
          <w:szCs w:val="24"/>
        </w:rPr>
        <w:t xml:space="preserve">RANT que le règlement de lotissement en vigueur exige une largeur minimum de 60 mètres et que le lot en question ne possède actuellement </w:t>
      </w:r>
      <w:r w:rsidR="003E7A4D">
        <w:rPr>
          <w:szCs w:val="24"/>
        </w:rPr>
        <w:t>qu’u</w:t>
      </w:r>
      <w:r>
        <w:rPr>
          <w:szCs w:val="24"/>
        </w:rPr>
        <w:t>ne largeur approximative de 48 mètres ;</w:t>
      </w:r>
    </w:p>
    <w:p w14:paraId="4EE1B644" w14:textId="77777777" w:rsidR="004723E0" w:rsidRDefault="004723E0" w:rsidP="004723E0">
      <w:pPr>
        <w:rPr>
          <w:sz w:val="16"/>
          <w:szCs w:val="16"/>
        </w:rPr>
      </w:pPr>
    </w:p>
    <w:p w14:paraId="441A2219" w14:textId="05DBBB4E" w:rsidR="004723E0" w:rsidRDefault="004723E0" w:rsidP="004723E0">
      <w:pPr>
        <w:rPr>
          <w:szCs w:val="24"/>
        </w:rPr>
      </w:pPr>
      <w:r>
        <w:rPr>
          <w:szCs w:val="24"/>
        </w:rPr>
        <w:t>CONSID</w:t>
      </w:r>
      <w:r w:rsidR="005A1C1F">
        <w:rPr>
          <w:szCs w:val="24"/>
        </w:rPr>
        <w:t>É</w:t>
      </w:r>
      <w:r>
        <w:rPr>
          <w:szCs w:val="24"/>
        </w:rPr>
        <w:t>RANT qu’après vérification, M</w:t>
      </w:r>
      <w:r w:rsidR="003E7A4D">
        <w:rPr>
          <w:szCs w:val="24"/>
        </w:rPr>
        <w:t xml:space="preserve">onsieur </w:t>
      </w:r>
      <w:r>
        <w:rPr>
          <w:szCs w:val="24"/>
        </w:rPr>
        <w:t>Monette bénéficie d’un privilège à une opération cadastrale ;</w:t>
      </w:r>
    </w:p>
    <w:p w14:paraId="399AF94A" w14:textId="77777777" w:rsidR="004723E0" w:rsidRDefault="004723E0" w:rsidP="004723E0">
      <w:pPr>
        <w:rPr>
          <w:sz w:val="16"/>
          <w:szCs w:val="16"/>
        </w:rPr>
      </w:pPr>
    </w:p>
    <w:p w14:paraId="095A6E6B" w14:textId="77777777" w:rsidR="004723E0" w:rsidRDefault="004723E0" w:rsidP="004723E0">
      <w:pPr>
        <w:rPr>
          <w:szCs w:val="24"/>
        </w:rPr>
      </w:pPr>
      <w:r>
        <w:rPr>
          <w:szCs w:val="24"/>
        </w:rPr>
        <w:t>CONSID</w:t>
      </w:r>
      <w:r w:rsidR="005A1C1F">
        <w:rPr>
          <w:szCs w:val="24"/>
        </w:rPr>
        <w:t>É</w:t>
      </w:r>
      <w:r>
        <w:rPr>
          <w:szCs w:val="24"/>
        </w:rPr>
        <w:t>RANT que le règlement de zonage en vigueur permet l’usage H1 (bâtiment résidentiel ne contenant qu’un seul logement) dans la zone A 203 ;</w:t>
      </w:r>
    </w:p>
    <w:p w14:paraId="6D4AACE0" w14:textId="77777777" w:rsidR="004723E0" w:rsidRDefault="004723E0" w:rsidP="004723E0">
      <w:pPr>
        <w:rPr>
          <w:szCs w:val="24"/>
        </w:rPr>
      </w:pPr>
    </w:p>
    <w:p w14:paraId="64D6FB71" w14:textId="3925F7E4" w:rsidR="004723E0" w:rsidRDefault="004723E0" w:rsidP="004723E0">
      <w:pPr>
        <w:rPr>
          <w:szCs w:val="24"/>
        </w:rPr>
      </w:pPr>
      <w:r>
        <w:rPr>
          <w:szCs w:val="24"/>
        </w:rPr>
        <w:t>EN CONSÉQUENCE, il est proposé par le</w:t>
      </w:r>
      <w:r w:rsidR="00115FBB">
        <w:rPr>
          <w:szCs w:val="24"/>
        </w:rPr>
        <w:t xml:space="preserve"> maire Réal Rochon et résolu unanimement </w:t>
      </w:r>
      <w:r>
        <w:rPr>
          <w:szCs w:val="24"/>
        </w:rPr>
        <w:t>:</w:t>
      </w:r>
    </w:p>
    <w:p w14:paraId="267917D0" w14:textId="77777777" w:rsidR="004723E0" w:rsidRDefault="004723E0" w:rsidP="004723E0">
      <w:pPr>
        <w:rPr>
          <w:szCs w:val="24"/>
        </w:rPr>
      </w:pPr>
    </w:p>
    <w:p w14:paraId="0E934069" w14:textId="6AB33732" w:rsidR="004723E0" w:rsidRDefault="004723E0" w:rsidP="004723E0">
      <w:pPr>
        <w:rPr>
          <w:szCs w:val="24"/>
        </w:rPr>
      </w:pPr>
      <w:r>
        <w:rPr>
          <w:szCs w:val="24"/>
        </w:rPr>
        <w:t xml:space="preserve">D’appuyer et de recommander à la Commission de protection du territoire agricole du Québec (CPTAQ), la demande déposée par </w:t>
      </w:r>
      <w:r w:rsidR="003E7A4D">
        <w:rPr>
          <w:szCs w:val="24"/>
        </w:rPr>
        <w:t>M</w:t>
      </w:r>
      <w:r>
        <w:rPr>
          <w:szCs w:val="24"/>
        </w:rPr>
        <w:t>onsieur Graham Monette pour l’utilisation à une fin autre que l’agriculture, soit la construction d’une résidence aux abords de la rivière Gatineau et que cette utilisation ne contrevient en aucun cas à la règlementation présentement en vigueur à la Ville de Gracefield.</w:t>
      </w:r>
    </w:p>
    <w:p w14:paraId="421AB850" w14:textId="77777777" w:rsidR="004723E0" w:rsidRDefault="004723E0" w:rsidP="004723E0">
      <w:pPr>
        <w:rPr>
          <w:bCs/>
        </w:rPr>
      </w:pPr>
    </w:p>
    <w:p w14:paraId="161DA96F" w14:textId="77777777" w:rsidR="004723E0" w:rsidRDefault="004723E0" w:rsidP="004723E0">
      <w:pPr>
        <w:rPr>
          <w:bCs/>
        </w:rPr>
      </w:pPr>
      <w:r>
        <w:rPr>
          <w:bCs/>
        </w:rPr>
        <w:t xml:space="preserve">Le maire Réal Rochon, président d'assemblée demande si les membres du conseil sont d'accord avec l'adoption de la présente résolution. </w:t>
      </w:r>
    </w:p>
    <w:p w14:paraId="0AF9CF09" w14:textId="77777777" w:rsidR="004723E0" w:rsidRDefault="004723E0" w:rsidP="004723E0">
      <w:pPr>
        <w:jc w:val="right"/>
        <w:rPr>
          <w:b/>
          <w:szCs w:val="24"/>
        </w:rPr>
      </w:pPr>
      <w:r>
        <w:rPr>
          <w:bCs/>
        </w:rPr>
        <w:tab/>
      </w:r>
      <w:r>
        <w:rPr>
          <w:bCs/>
        </w:rPr>
        <w:tab/>
      </w:r>
      <w:r>
        <w:rPr>
          <w:bCs/>
        </w:rPr>
        <w:tab/>
      </w:r>
      <w:r>
        <w:rPr>
          <w:bCs/>
        </w:rPr>
        <w:tab/>
      </w:r>
      <w:r w:rsidRPr="004723E0">
        <w:rPr>
          <w:b/>
          <w:szCs w:val="24"/>
        </w:rPr>
        <w:t>Adoptée à l’unanimité.</w:t>
      </w:r>
    </w:p>
    <w:p w14:paraId="2C88393A" w14:textId="77777777" w:rsidR="00B9465B" w:rsidRDefault="00B9465B" w:rsidP="00B9465B">
      <w:pPr>
        <w:ind w:left="720" w:right="2" w:hanging="720"/>
        <w:rPr>
          <w:szCs w:val="24"/>
        </w:rPr>
      </w:pPr>
    </w:p>
    <w:p w14:paraId="3E6DA355" w14:textId="77777777" w:rsidR="00D236CA" w:rsidRDefault="00D236CA" w:rsidP="00535A6D">
      <w:pPr>
        <w:ind w:left="1416" w:hanging="1416"/>
        <w:rPr>
          <w:rStyle w:val="lev"/>
          <w:sz w:val="22"/>
          <w:szCs w:val="22"/>
        </w:rPr>
      </w:pPr>
    </w:p>
    <w:p w14:paraId="7DBD532D" w14:textId="6F71F941" w:rsidR="007965F0" w:rsidRDefault="00796E0A" w:rsidP="00535A6D">
      <w:pPr>
        <w:ind w:left="1416" w:hanging="1416"/>
        <w:rPr>
          <w:rStyle w:val="lev"/>
          <w:sz w:val="22"/>
          <w:szCs w:val="22"/>
        </w:rPr>
      </w:pPr>
      <w:r w:rsidRPr="00796E0A">
        <w:rPr>
          <w:rStyle w:val="lev"/>
          <w:sz w:val="22"/>
          <w:szCs w:val="22"/>
        </w:rPr>
        <w:t>2020-03</w:t>
      </w:r>
      <w:r w:rsidR="00011702">
        <w:rPr>
          <w:rStyle w:val="lev"/>
          <w:sz w:val="22"/>
          <w:szCs w:val="22"/>
        </w:rPr>
        <w:t>-092</w:t>
      </w:r>
      <w:r w:rsidR="00535A6D">
        <w:rPr>
          <w:rStyle w:val="lev"/>
          <w:sz w:val="22"/>
          <w:szCs w:val="22"/>
        </w:rPr>
        <w:tab/>
      </w:r>
      <w:bookmarkStart w:id="4" w:name="_GoBack"/>
      <w:bookmarkEnd w:id="4"/>
      <w:r w:rsidRPr="00796E0A">
        <w:rPr>
          <w:rStyle w:val="lev"/>
          <w:sz w:val="22"/>
          <w:szCs w:val="22"/>
        </w:rPr>
        <w:t>ANALYSE DE LA VUL</w:t>
      </w:r>
      <w:r w:rsidR="000F1D88">
        <w:rPr>
          <w:rStyle w:val="lev"/>
          <w:sz w:val="22"/>
          <w:szCs w:val="22"/>
        </w:rPr>
        <w:t>N</w:t>
      </w:r>
      <w:r w:rsidRPr="00796E0A">
        <w:rPr>
          <w:rStyle w:val="lev"/>
          <w:sz w:val="22"/>
          <w:szCs w:val="22"/>
        </w:rPr>
        <w:t>ÉRABILITÉ DES SOURCES D’EAU POTABLE – OFFRE DE SERVICES</w:t>
      </w:r>
    </w:p>
    <w:p w14:paraId="4C63A47C" w14:textId="77777777" w:rsidR="007965F0" w:rsidRDefault="007965F0" w:rsidP="007965F0">
      <w:pPr>
        <w:ind w:left="851" w:hanging="851"/>
        <w:jc w:val="left"/>
        <w:rPr>
          <w:rStyle w:val="lev"/>
          <w:sz w:val="22"/>
          <w:szCs w:val="22"/>
        </w:rPr>
      </w:pPr>
    </w:p>
    <w:p w14:paraId="2CA4D62F" w14:textId="77777777" w:rsidR="00CA2F10" w:rsidRDefault="00CA2F10" w:rsidP="00CA2F10">
      <w:r>
        <w:rPr>
          <w:u w:val="single"/>
        </w:rPr>
        <w:t>Volet 1</w:t>
      </w:r>
      <w:r w:rsidRPr="00180E75">
        <w:rPr>
          <w:u w:val="single"/>
        </w:rPr>
        <w:t xml:space="preserve"> du Programme </w:t>
      </w:r>
      <w:r>
        <w:rPr>
          <w:u w:val="single"/>
        </w:rPr>
        <w:t>pour une protection accrue des sources d’eau potable (PPASEP)</w:t>
      </w:r>
      <w:r>
        <w:t xml:space="preserve"> </w:t>
      </w:r>
    </w:p>
    <w:p w14:paraId="4AB98E88" w14:textId="77777777" w:rsidR="00CA2F10" w:rsidRDefault="00CA2F10" w:rsidP="00CA2F10"/>
    <w:p w14:paraId="4B9DDFDB" w14:textId="77777777" w:rsidR="00CA2F10" w:rsidRDefault="00CA2F10" w:rsidP="00CA2F10">
      <w:r>
        <w:t>CONSIDÉRANT QUE la Ville de Gracefield a pris connaissance du cadre normatif détaillant les règles et normes du PPASEP;</w:t>
      </w:r>
    </w:p>
    <w:p w14:paraId="02A1B658" w14:textId="77777777" w:rsidR="00CA2F10" w:rsidRDefault="00CA2F10" w:rsidP="00CA2F10"/>
    <w:p w14:paraId="10DD0305" w14:textId="7DDB7649" w:rsidR="00CA2F10" w:rsidRDefault="00CA2F10" w:rsidP="00CA2F10">
      <w:r>
        <w:lastRenderedPageBreak/>
        <w:t xml:space="preserve">CONSIDÉRANT QUE la Ville de Gracefield désire présenter une demande d’aide financière au ministère du Développement durable, de l’Environnement et de la Lutte contre les changements climatiques dans le cadre du volet 1 du PPASEP afin de réaliser l’analyse de la vulnérabilité des sources d’eau potable de la </w:t>
      </w:r>
      <w:r w:rsidR="00115FBB">
        <w:t xml:space="preserve">Ville de Gracefield </w:t>
      </w:r>
      <w:r>
        <w:t>;</w:t>
      </w:r>
    </w:p>
    <w:p w14:paraId="1740A017" w14:textId="77777777" w:rsidR="00CA2F10" w:rsidRDefault="00CA2F10" w:rsidP="00CA2F10"/>
    <w:p w14:paraId="1969AED5" w14:textId="24196CDD" w:rsidR="00CA2F10" w:rsidRDefault="00CA2F10" w:rsidP="00CA2F10">
      <w:r>
        <w:t>EN CONSÉQUENCE, il est proposé par</w:t>
      </w:r>
      <w:r w:rsidR="00115FBB">
        <w:t xml:space="preserve"> Mathieu Caron, a</w:t>
      </w:r>
      <w:r>
        <w:t>ppuyé par</w:t>
      </w:r>
    </w:p>
    <w:p w14:paraId="6A64264A" w14:textId="0EDB7602" w:rsidR="00CA2F10" w:rsidRDefault="00115FBB" w:rsidP="00CA2F10">
      <w:r>
        <w:t>Katy Barbe e</w:t>
      </w:r>
      <w:r w:rsidR="00CA2F10">
        <w:t>t résolu :</w:t>
      </w:r>
    </w:p>
    <w:p w14:paraId="01EC2421" w14:textId="77777777" w:rsidR="00CA2F10" w:rsidRDefault="00CA2F10" w:rsidP="00CA2F10"/>
    <w:p w14:paraId="1F1DDEB8" w14:textId="58A19F3F" w:rsidR="00CA2F10" w:rsidRDefault="00CA2F10" w:rsidP="00CA2F10">
      <w:r>
        <w:t>QUE le préambule fasse partie intégrante de la présente résolution</w:t>
      </w:r>
      <w:r w:rsidR="003A7561">
        <w:t xml:space="preserve"> </w:t>
      </w:r>
      <w:r>
        <w:t>;</w:t>
      </w:r>
    </w:p>
    <w:p w14:paraId="57F5F9A8" w14:textId="77777777" w:rsidR="00CA2F10" w:rsidRDefault="00CA2F10" w:rsidP="00CA2F10"/>
    <w:p w14:paraId="12778072" w14:textId="593AA82B" w:rsidR="00CA2F10" w:rsidRDefault="00CA2F10" w:rsidP="00CA2F10">
      <w:r>
        <w:t xml:space="preserve">QUE le </w:t>
      </w:r>
      <w:r w:rsidR="000E568A">
        <w:t>C</w:t>
      </w:r>
      <w:r>
        <w:t>onseil de la Ville de Gracefield autorise la présentation d’une demande d’aide financière dans le cadre du volet 1 du PPASEP;</w:t>
      </w:r>
    </w:p>
    <w:p w14:paraId="0D8743CC" w14:textId="77777777" w:rsidR="00CA2F10" w:rsidRDefault="00CA2F10" w:rsidP="00CA2F10"/>
    <w:p w14:paraId="1940AD4C" w14:textId="22B6D2D2" w:rsidR="00CA2F10" w:rsidRDefault="00CA2F10" w:rsidP="00CA2F10">
      <w:r>
        <w:t xml:space="preserve">QUE </w:t>
      </w:r>
      <w:r w:rsidR="000E568A">
        <w:t>le directeur général et greffier, Monsieur Sylvain Hubert,</w:t>
      </w:r>
      <w:r>
        <w:t xml:space="preserve"> soit autorisé à signer les documents de demande de subvention relatifs à la réalisation de l’analyse de la vulnérabilité des sources d’eau potable de la Ville de Gracefield dans le cadre du volet 1 du PPASEP.</w:t>
      </w:r>
    </w:p>
    <w:p w14:paraId="6CF9A6BE" w14:textId="77777777" w:rsidR="007965F0" w:rsidRPr="000F1D88" w:rsidRDefault="007965F0" w:rsidP="007965F0">
      <w:pPr>
        <w:ind w:left="851" w:hanging="851"/>
        <w:jc w:val="left"/>
        <w:rPr>
          <w:rStyle w:val="lev"/>
          <w:b w:val="0"/>
          <w:szCs w:val="24"/>
        </w:rPr>
      </w:pPr>
    </w:p>
    <w:p w14:paraId="51173AD7" w14:textId="632CE540" w:rsidR="007965F0" w:rsidRDefault="007965F0" w:rsidP="000E568A">
      <w:pPr>
        <w:rPr>
          <w:bCs/>
          <w:szCs w:val="24"/>
        </w:rPr>
      </w:pPr>
      <w:r w:rsidRPr="000F1D88">
        <w:rPr>
          <w:bCs/>
          <w:szCs w:val="24"/>
        </w:rPr>
        <w:t xml:space="preserve">Le maire Réal Rochon, président d'assemblée demande si les membres du conseil sont d'accord avec l'adoption de la présente résolution. </w:t>
      </w:r>
    </w:p>
    <w:p w14:paraId="4F85BC34" w14:textId="77777777" w:rsidR="003A7561" w:rsidRPr="000F1D88" w:rsidRDefault="003A7561" w:rsidP="007965F0">
      <w:pPr>
        <w:jc w:val="left"/>
        <w:rPr>
          <w:bCs/>
          <w:szCs w:val="24"/>
        </w:rPr>
      </w:pPr>
    </w:p>
    <w:p w14:paraId="033929CB" w14:textId="77777777" w:rsidR="007965F0" w:rsidRDefault="007965F0" w:rsidP="007965F0">
      <w:pPr>
        <w:jc w:val="right"/>
        <w:rPr>
          <w:b/>
          <w:szCs w:val="24"/>
        </w:rPr>
      </w:pPr>
      <w:r>
        <w:rPr>
          <w:bCs/>
        </w:rPr>
        <w:tab/>
      </w:r>
      <w:r>
        <w:rPr>
          <w:bCs/>
        </w:rPr>
        <w:tab/>
      </w:r>
      <w:r>
        <w:rPr>
          <w:bCs/>
        </w:rPr>
        <w:tab/>
      </w:r>
      <w:r>
        <w:rPr>
          <w:bCs/>
        </w:rPr>
        <w:tab/>
      </w:r>
      <w:r w:rsidRPr="004723E0">
        <w:rPr>
          <w:b/>
          <w:szCs w:val="24"/>
        </w:rPr>
        <w:t>Adoptée à l’unanimité.</w:t>
      </w:r>
    </w:p>
    <w:p w14:paraId="43050280" w14:textId="77777777" w:rsidR="007965F0" w:rsidRDefault="007965F0" w:rsidP="007965F0">
      <w:pPr>
        <w:ind w:left="720" w:right="2" w:hanging="720"/>
        <w:rPr>
          <w:szCs w:val="24"/>
        </w:rPr>
      </w:pPr>
    </w:p>
    <w:p w14:paraId="504C5935" w14:textId="77777777" w:rsidR="005A1B6D" w:rsidRPr="00704544" w:rsidRDefault="005A1B6D" w:rsidP="005A1B6D">
      <w:pPr>
        <w:tabs>
          <w:tab w:val="left" w:pos="284"/>
        </w:tabs>
        <w:rPr>
          <w:b/>
          <w:szCs w:val="24"/>
        </w:rPr>
      </w:pPr>
      <w:r w:rsidRPr="00704544">
        <w:rPr>
          <w:b/>
          <w:szCs w:val="24"/>
        </w:rPr>
        <w:t>5-</w:t>
      </w:r>
      <w:r w:rsidRPr="00704544">
        <w:rPr>
          <w:b/>
          <w:szCs w:val="24"/>
        </w:rPr>
        <w:tab/>
        <w:t>TRANSPORT</w:t>
      </w:r>
    </w:p>
    <w:p w14:paraId="51ECFD15" w14:textId="77777777" w:rsidR="006738ED" w:rsidRDefault="006738ED" w:rsidP="0051410C">
      <w:pPr>
        <w:jc w:val="right"/>
      </w:pPr>
    </w:p>
    <w:p w14:paraId="553E2109" w14:textId="2F4F70EF" w:rsidR="0051410C" w:rsidRDefault="0051410C" w:rsidP="0051410C">
      <w:pPr>
        <w:ind w:left="1410" w:right="76" w:hanging="1410"/>
        <w:rPr>
          <w:b/>
        </w:rPr>
      </w:pPr>
      <w:r>
        <w:rPr>
          <w:b/>
          <w:szCs w:val="24"/>
        </w:rPr>
        <w:t>2020-02-0</w:t>
      </w:r>
      <w:r w:rsidR="00011702">
        <w:rPr>
          <w:b/>
          <w:szCs w:val="24"/>
        </w:rPr>
        <w:t>93</w:t>
      </w:r>
      <w:r>
        <w:rPr>
          <w:b/>
          <w:szCs w:val="24"/>
        </w:rPr>
        <w:tab/>
        <w:t xml:space="preserve">POSTE D’OPÉRATEUR - ENGAGEMENT SUR APPEL </w:t>
      </w:r>
    </w:p>
    <w:p w14:paraId="4B863581" w14:textId="77777777" w:rsidR="0051410C" w:rsidRDefault="0051410C" w:rsidP="0051410C">
      <w:pPr>
        <w:ind w:left="1410" w:hanging="1410"/>
        <w:rPr>
          <w:b/>
        </w:rPr>
      </w:pPr>
    </w:p>
    <w:p w14:paraId="76BF6A87" w14:textId="77777777" w:rsidR="0051410C" w:rsidRDefault="0051410C" w:rsidP="0051410C">
      <w:r>
        <w:t>CONSIDÉRANT la résolution 2020-01-018, relative à la constitution d’une banque de 3 opérateurs sur appel ;</w:t>
      </w:r>
    </w:p>
    <w:p w14:paraId="2866C6FD" w14:textId="77777777" w:rsidR="0051410C" w:rsidRDefault="0051410C" w:rsidP="0051410C"/>
    <w:p w14:paraId="09EC9AD3" w14:textId="13776FFD" w:rsidR="0051410C" w:rsidRDefault="0051410C" w:rsidP="0051410C">
      <w:r>
        <w:t>CONSIDÉRANT l’offre d’emploi publié</w:t>
      </w:r>
      <w:r w:rsidR="000E568A">
        <w:t>e</w:t>
      </w:r>
      <w:r>
        <w:t xml:space="preserve"> ;</w:t>
      </w:r>
    </w:p>
    <w:p w14:paraId="54FC4BFF" w14:textId="77777777" w:rsidR="0051410C" w:rsidRDefault="0051410C" w:rsidP="0051410C"/>
    <w:p w14:paraId="6DFC4A14" w14:textId="3F2B05A2" w:rsidR="0051410C" w:rsidRDefault="0051410C" w:rsidP="0051410C">
      <w:r>
        <w:t>CONSIDÉRANT que les personnes ayant postulé</w:t>
      </w:r>
      <w:r w:rsidR="00115FBB">
        <w:t>e</w:t>
      </w:r>
      <w:r w:rsidR="000E568A">
        <w:t>s</w:t>
      </w:r>
      <w:r>
        <w:t xml:space="preserve"> pour ce poste ont été rencontrées ;</w:t>
      </w:r>
    </w:p>
    <w:p w14:paraId="02B2D64F" w14:textId="77777777" w:rsidR="0051410C" w:rsidRDefault="0051410C" w:rsidP="0051410C"/>
    <w:p w14:paraId="21D43DB0" w14:textId="77777777" w:rsidR="0051410C" w:rsidRDefault="0051410C" w:rsidP="0051410C">
      <w:r>
        <w:t>CONSIDÉRANT qu’un examen routier était demandé ;</w:t>
      </w:r>
    </w:p>
    <w:p w14:paraId="664F4A20" w14:textId="77777777" w:rsidR="0051410C" w:rsidRDefault="0051410C" w:rsidP="0051410C"/>
    <w:p w14:paraId="0ADB9F85" w14:textId="77777777" w:rsidR="0051410C" w:rsidRDefault="0051410C" w:rsidP="0051410C">
      <w:r>
        <w:t>CONSIDÉRANT la recommandation du directeur des travaux publics;</w:t>
      </w:r>
    </w:p>
    <w:p w14:paraId="26836864" w14:textId="77777777" w:rsidR="0051410C" w:rsidRDefault="0051410C" w:rsidP="0051410C"/>
    <w:p w14:paraId="731CD54C" w14:textId="6586F211" w:rsidR="0051410C" w:rsidRDefault="0051410C" w:rsidP="0051410C">
      <w:r w:rsidRPr="00710AB4">
        <w:t>EN CONSÉQUENCE, il est proposé par</w:t>
      </w:r>
      <w:r>
        <w:t xml:space="preserve"> </w:t>
      </w:r>
      <w:r w:rsidR="00115FBB">
        <w:t>Alain Labelle</w:t>
      </w:r>
      <w:r w:rsidRPr="00710AB4">
        <w:t>, appuyé par</w:t>
      </w:r>
      <w:r w:rsidR="00115FBB">
        <w:t xml:space="preserve"> Hugo Guénette </w:t>
      </w:r>
      <w:r w:rsidRPr="00710AB4">
        <w:t>et résolu</w:t>
      </w:r>
      <w:r w:rsidR="00F37DEF">
        <w:t> :</w:t>
      </w:r>
    </w:p>
    <w:p w14:paraId="342FA724" w14:textId="77777777" w:rsidR="0051410C" w:rsidRDefault="0051410C" w:rsidP="0051410C"/>
    <w:p w14:paraId="232BE486" w14:textId="1FD76A93" w:rsidR="0051410C" w:rsidRDefault="0051410C" w:rsidP="0051410C">
      <w:r>
        <w:t>De mandater le directeur général et greffier, M</w:t>
      </w:r>
      <w:r w:rsidR="00115FBB">
        <w:t>onsieur</w:t>
      </w:r>
      <w:r>
        <w:t xml:space="preserve"> Sylvain Hubert pour procéder à l’embauche de M</w:t>
      </w:r>
      <w:r w:rsidR="000E568A">
        <w:t>onsieur</w:t>
      </w:r>
      <w:r>
        <w:t xml:space="preserve"> Patrick Bédard comme opérateur sur appel, le tout conformément </w:t>
      </w:r>
      <w:r w:rsidR="000E568A">
        <w:t>selon la convention collective présentement en vigueur</w:t>
      </w:r>
      <w:r>
        <w:t xml:space="preserve">. </w:t>
      </w:r>
    </w:p>
    <w:p w14:paraId="65EAB75A" w14:textId="77777777" w:rsidR="0051410C" w:rsidRDefault="0051410C" w:rsidP="0051410C"/>
    <w:p w14:paraId="7888ED41" w14:textId="77777777" w:rsidR="0051410C" w:rsidRPr="00427483" w:rsidRDefault="0051410C" w:rsidP="0051410C">
      <w:pPr>
        <w:rPr>
          <w:b/>
          <w:lang w:eastAsia="x-none"/>
        </w:rPr>
      </w:pPr>
      <w:r>
        <w:rPr>
          <w:lang w:val="x-none" w:eastAsia="x-none"/>
        </w:rPr>
        <w:t>Le maire Réal Rochon, président d'assemblée demande si les membres du conseil sont d'accord avec l'adoption de la présente résolution.</w:t>
      </w:r>
    </w:p>
    <w:p w14:paraId="3802D697" w14:textId="77777777" w:rsidR="0051410C" w:rsidRDefault="0051410C" w:rsidP="0051410C">
      <w:pPr>
        <w:jc w:val="right"/>
        <w:rPr>
          <w:b/>
          <w:lang w:eastAsia="x-none"/>
        </w:rPr>
      </w:pPr>
    </w:p>
    <w:p w14:paraId="5FEF41FC" w14:textId="77777777" w:rsidR="0051410C" w:rsidRDefault="0051410C" w:rsidP="0051410C">
      <w:pPr>
        <w:ind w:left="1410" w:hanging="1410"/>
        <w:jc w:val="right"/>
        <w:rPr>
          <w:b/>
          <w:lang w:eastAsia="x-none"/>
        </w:rPr>
      </w:pPr>
      <w:r>
        <w:rPr>
          <w:b/>
          <w:lang w:eastAsia="x-none"/>
        </w:rPr>
        <w:t>Adoptée à l’unanimité.</w:t>
      </w:r>
    </w:p>
    <w:p w14:paraId="78C3464C" w14:textId="77777777" w:rsidR="00344572" w:rsidRDefault="00344572" w:rsidP="007A1ACF"/>
    <w:p w14:paraId="0F1FCE78" w14:textId="77777777" w:rsidR="00D236CA" w:rsidRDefault="00D236CA" w:rsidP="007A1ACF"/>
    <w:p w14:paraId="52409C39" w14:textId="77777777" w:rsidR="00D236CA" w:rsidRDefault="00D236CA" w:rsidP="007A1ACF"/>
    <w:p w14:paraId="13B60D41" w14:textId="77777777" w:rsidR="00D236CA" w:rsidRDefault="00D236CA" w:rsidP="007A1ACF"/>
    <w:p w14:paraId="1643DBF5" w14:textId="63E85F86" w:rsidR="00F37DEF" w:rsidRPr="004A223F" w:rsidRDefault="004A223F" w:rsidP="00310F78">
      <w:pPr>
        <w:ind w:left="1134" w:hanging="1134"/>
        <w:rPr>
          <w:b/>
        </w:rPr>
      </w:pPr>
      <w:r w:rsidRPr="004A223F">
        <w:rPr>
          <w:b/>
        </w:rPr>
        <w:lastRenderedPageBreak/>
        <w:t>2020-03-0</w:t>
      </w:r>
      <w:r w:rsidR="00011702">
        <w:rPr>
          <w:b/>
        </w:rPr>
        <w:t>94</w:t>
      </w:r>
      <w:r w:rsidR="00535A6D">
        <w:rPr>
          <w:b/>
        </w:rPr>
        <w:tab/>
      </w:r>
      <w:r w:rsidR="00310F78">
        <w:rPr>
          <w:b/>
        </w:rPr>
        <w:t xml:space="preserve">FORMATION SUR LES CHEMINS PRIVÉS À   </w:t>
      </w:r>
      <w:r w:rsidR="00535A6D">
        <w:rPr>
          <w:b/>
        </w:rPr>
        <w:tab/>
      </w:r>
      <w:r w:rsidR="00310F78">
        <w:rPr>
          <w:b/>
        </w:rPr>
        <w:t>KAZABAZUA</w:t>
      </w:r>
    </w:p>
    <w:p w14:paraId="4459FEE0" w14:textId="77777777" w:rsidR="004A223F" w:rsidRDefault="004A223F" w:rsidP="00344572"/>
    <w:p w14:paraId="4B93AC0B" w14:textId="0CEE1AB0" w:rsidR="004A223F" w:rsidRDefault="00310F78" w:rsidP="00344572">
      <w:r>
        <w:t>CONSIDÉRANT qu’une formation donnée par Me Rino Soucy et Me Simon Frénette au centre communautaire de Kazabazua sur les chemins privés avait lieu le 5 mars 2020 à 18h30 ;</w:t>
      </w:r>
    </w:p>
    <w:p w14:paraId="1FCA1E95" w14:textId="77777777" w:rsidR="00310F78" w:rsidRDefault="00310F78" w:rsidP="00344572"/>
    <w:p w14:paraId="3C17E9F4" w14:textId="5A7FBBEB" w:rsidR="00310F78" w:rsidRDefault="00310F78" w:rsidP="00344572">
      <w:r>
        <w:t>CONSIDÉRANT qu’une décision a été prise lors d’un comité plénier pour autoriser le maire, M</w:t>
      </w:r>
      <w:r w:rsidR="00E54DBC">
        <w:t>onsieur</w:t>
      </w:r>
      <w:r>
        <w:t xml:space="preserve"> Réal Rochon, le directeur général et greffier M</w:t>
      </w:r>
      <w:r w:rsidR="00E54DBC">
        <w:t>onsieur</w:t>
      </w:r>
      <w:r>
        <w:t xml:space="preserve"> Sylvain Hubert</w:t>
      </w:r>
      <w:r w:rsidR="00E54DBC">
        <w:t xml:space="preserve"> et</w:t>
      </w:r>
      <w:r>
        <w:t xml:space="preserve"> le directeur des travaux publics M</w:t>
      </w:r>
      <w:r w:rsidR="00E54DBC">
        <w:t>onsieur</w:t>
      </w:r>
      <w:r>
        <w:t xml:space="preserve"> Jocelyn Nault pour participer à cette formation ;</w:t>
      </w:r>
    </w:p>
    <w:p w14:paraId="0C48E846" w14:textId="77777777" w:rsidR="00310F78" w:rsidRDefault="00310F78" w:rsidP="00344572"/>
    <w:p w14:paraId="73003C6F" w14:textId="01F3608E" w:rsidR="00310F78" w:rsidRDefault="00310F78" w:rsidP="00344572">
      <w:r>
        <w:t>CONSIDÉRANT que le tarif pour participer à cette formation est de 1500</w:t>
      </w:r>
      <w:r w:rsidR="00E54DBC">
        <w:t>.00</w:t>
      </w:r>
      <w:r>
        <w:t>$ et que les coûts se partage entre les municipalités et participants;</w:t>
      </w:r>
    </w:p>
    <w:p w14:paraId="2415918E" w14:textId="77777777" w:rsidR="00310F78" w:rsidRDefault="00310F78" w:rsidP="00344572"/>
    <w:p w14:paraId="50804547" w14:textId="551D01C1" w:rsidR="003002EF" w:rsidRDefault="00344572" w:rsidP="00344572">
      <w:r>
        <w:t>EN CONSÉQUENCE, il est proposé</w:t>
      </w:r>
      <w:r w:rsidR="00746B74">
        <w:t xml:space="preserve"> par Hugo Guénette, a</w:t>
      </w:r>
      <w:r>
        <w:t>ppuyé par</w:t>
      </w:r>
    </w:p>
    <w:p w14:paraId="73460BAE" w14:textId="3FAF2FAD" w:rsidR="00344572" w:rsidRDefault="00746B74" w:rsidP="00344572">
      <w:r>
        <w:t xml:space="preserve">Alain Labelle </w:t>
      </w:r>
      <w:r w:rsidR="00344572">
        <w:t>et résolu :</w:t>
      </w:r>
    </w:p>
    <w:p w14:paraId="613B1123" w14:textId="77777777" w:rsidR="00344572" w:rsidRDefault="00344572" w:rsidP="007E472B">
      <w:pPr>
        <w:ind w:left="1843" w:hanging="1843"/>
        <w:rPr>
          <w:szCs w:val="24"/>
        </w:rPr>
      </w:pPr>
    </w:p>
    <w:p w14:paraId="35B94FB6" w14:textId="4063A8C1" w:rsidR="00310F78" w:rsidRDefault="00310F78" w:rsidP="00310F78">
      <w:pPr>
        <w:rPr>
          <w:szCs w:val="24"/>
        </w:rPr>
      </w:pPr>
      <w:r w:rsidRPr="0030598E">
        <w:rPr>
          <w:szCs w:val="24"/>
        </w:rPr>
        <w:t>D’entériner la dépense d</w:t>
      </w:r>
      <w:r w:rsidR="007225C1" w:rsidRPr="0030598E">
        <w:rPr>
          <w:szCs w:val="24"/>
        </w:rPr>
        <w:t xml:space="preserve">’un montant </w:t>
      </w:r>
      <w:r w:rsidR="001975C5" w:rsidRPr="0030598E">
        <w:rPr>
          <w:szCs w:val="24"/>
        </w:rPr>
        <w:t>d</w:t>
      </w:r>
      <w:r w:rsidR="007225C1" w:rsidRPr="0030598E">
        <w:rPr>
          <w:szCs w:val="24"/>
        </w:rPr>
        <w:t xml:space="preserve">e </w:t>
      </w:r>
      <w:r w:rsidR="001975C5" w:rsidRPr="0030598E">
        <w:rPr>
          <w:szCs w:val="24"/>
        </w:rPr>
        <w:t>48.39</w:t>
      </w:r>
      <w:r w:rsidR="007225C1" w:rsidRPr="0030598E">
        <w:rPr>
          <w:szCs w:val="24"/>
        </w:rPr>
        <w:t>$ plus taxes applicables</w:t>
      </w:r>
      <w:r w:rsidR="00746B74" w:rsidRPr="0030598E">
        <w:rPr>
          <w:szCs w:val="24"/>
        </w:rPr>
        <w:t xml:space="preserve"> pour chacun des participants, donc</w:t>
      </w:r>
      <w:r w:rsidR="007225C1" w:rsidRPr="0030598E">
        <w:rPr>
          <w:szCs w:val="24"/>
        </w:rPr>
        <w:t xml:space="preserve"> p</w:t>
      </w:r>
      <w:r w:rsidR="00961C65" w:rsidRPr="0030598E">
        <w:rPr>
          <w:szCs w:val="24"/>
        </w:rPr>
        <w:t>our les trois</w:t>
      </w:r>
      <w:r w:rsidR="007225C1" w:rsidRPr="0030598E">
        <w:rPr>
          <w:szCs w:val="24"/>
        </w:rPr>
        <w:t xml:space="preserve"> participant</w:t>
      </w:r>
      <w:r w:rsidR="00961C65" w:rsidRPr="0030598E">
        <w:rPr>
          <w:szCs w:val="24"/>
        </w:rPr>
        <w:t>s</w:t>
      </w:r>
      <w:r w:rsidR="007225C1" w:rsidRPr="0030598E">
        <w:rPr>
          <w:szCs w:val="24"/>
        </w:rPr>
        <w:t xml:space="preserve"> </w:t>
      </w:r>
      <w:r w:rsidR="00746B74" w:rsidRPr="0030598E">
        <w:rPr>
          <w:szCs w:val="24"/>
        </w:rPr>
        <w:t xml:space="preserve">de la Ville de Gracefield </w:t>
      </w:r>
      <w:r w:rsidRPr="0030598E">
        <w:rPr>
          <w:szCs w:val="24"/>
        </w:rPr>
        <w:t>pour cette formation et d’inclure les frais de déplacements et frais de restaurants aux participants.</w:t>
      </w:r>
    </w:p>
    <w:p w14:paraId="55C91341" w14:textId="77777777" w:rsidR="00067AD7" w:rsidRDefault="00067AD7" w:rsidP="007E472B">
      <w:pPr>
        <w:tabs>
          <w:tab w:val="left" w:pos="1843"/>
        </w:tabs>
        <w:rPr>
          <w:szCs w:val="24"/>
        </w:rPr>
      </w:pPr>
    </w:p>
    <w:p w14:paraId="320D6087" w14:textId="77777777" w:rsidR="00D247F0" w:rsidRPr="00D247F0" w:rsidRDefault="00D247F0" w:rsidP="007E472B">
      <w:pPr>
        <w:tabs>
          <w:tab w:val="left" w:pos="1843"/>
        </w:tabs>
        <w:rPr>
          <w:szCs w:val="24"/>
        </w:rPr>
      </w:pPr>
      <w:r w:rsidRPr="00D247F0">
        <w:rPr>
          <w:szCs w:val="24"/>
        </w:rPr>
        <w:t>Le maire Réal Rochon, président d'assemblée demande si les membres du conseil sont d'accord avec l'adoption de la présente résolution.</w:t>
      </w:r>
    </w:p>
    <w:p w14:paraId="463CFBB3" w14:textId="77777777" w:rsidR="00D247F0" w:rsidRPr="00D247F0" w:rsidRDefault="00D247F0" w:rsidP="00D247F0">
      <w:pPr>
        <w:tabs>
          <w:tab w:val="left" w:pos="1843"/>
        </w:tabs>
        <w:rPr>
          <w:szCs w:val="24"/>
        </w:rPr>
      </w:pPr>
    </w:p>
    <w:p w14:paraId="2C90E802" w14:textId="77777777" w:rsidR="00C8486F" w:rsidRDefault="00D247F0" w:rsidP="00C8486F">
      <w:pPr>
        <w:tabs>
          <w:tab w:val="left" w:pos="1843"/>
        </w:tabs>
        <w:jc w:val="right"/>
        <w:rPr>
          <w:b/>
          <w:szCs w:val="24"/>
        </w:rPr>
      </w:pPr>
      <w:r w:rsidRPr="00D247F0">
        <w:rPr>
          <w:b/>
          <w:szCs w:val="24"/>
        </w:rPr>
        <w:t>Adoptée à l’unanimité.</w:t>
      </w:r>
    </w:p>
    <w:p w14:paraId="1447480C" w14:textId="77777777" w:rsidR="008F711E" w:rsidRDefault="008F711E" w:rsidP="00535A6D">
      <w:pPr>
        <w:ind w:left="1416" w:hanging="1416"/>
        <w:rPr>
          <w:b/>
        </w:rPr>
      </w:pPr>
    </w:p>
    <w:p w14:paraId="4A272239" w14:textId="77777777" w:rsidR="00D236CA" w:rsidRDefault="00D236CA" w:rsidP="00535A6D">
      <w:pPr>
        <w:ind w:left="1416" w:hanging="1416"/>
        <w:rPr>
          <w:b/>
        </w:rPr>
      </w:pPr>
    </w:p>
    <w:p w14:paraId="3AA76678" w14:textId="0658B5E8" w:rsidR="006D5810" w:rsidRDefault="006D5810" w:rsidP="00535A6D">
      <w:pPr>
        <w:ind w:left="1416" w:hanging="1416"/>
        <w:rPr>
          <w:b/>
        </w:rPr>
      </w:pPr>
      <w:r w:rsidRPr="004A223F">
        <w:rPr>
          <w:b/>
        </w:rPr>
        <w:t>2020-03-0</w:t>
      </w:r>
      <w:r w:rsidR="00011702">
        <w:rPr>
          <w:b/>
        </w:rPr>
        <w:t>95</w:t>
      </w:r>
      <w:r w:rsidR="00535A6D">
        <w:rPr>
          <w:b/>
        </w:rPr>
        <w:tab/>
      </w:r>
      <w:r>
        <w:rPr>
          <w:b/>
        </w:rPr>
        <w:t>RÈGLEMENT ASSURANCES MMQ – INCIDENT DU 15 AOÛT 2019</w:t>
      </w:r>
      <w:r w:rsidR="00343FC6">
        <w:rPr>
          <w:b/>
        </w:rPr>
        <w:t xml:space="preserve"> – PAIEMENT DU DÉDUCTIBLE</w:t>
      </w:r>
    </w:p>
    <w:p w14:paraId="525560F2" w14:textId="77777777" w:rsidR="006D5810" w:rsidRDefault="006D5810" w:rsidP="006D5810">
      <w:pPr>
        <w:ind w:left="1134" w:hanging="1134"/>
        <w:rPr>
          <w:b/>
        </w:rPr>
      </w:pPr>
    </w:p>
    <w:p w14:paraId="16A17F79" w14:textId="0A976DDB" w:rsidR="006D5810" w:rsidRPr="006D5810" w:rsidRDefault="006D5810" w:rsidP="006D5810">
      <w:pPr>
        <w:rPr>
          <w:szCs w:val="24"/>
        </w:rPr>
      </w:pPr>
      <w:r w:rsidRPr="006D5810">
        <w:rPr>
          <w:szCs w:val="24"/>
        </w:rPr>
        <w:t>CONSIDÉRANT l’incident survenu  le 15 août 2019, en lien avec le véhicule de l’employé</w:t>
      </w:r>
      <w:r>
        <w:rPr>
          <w:szCs w:val="24"/>
        </w:rPr>
        <w:t xml:space="preserve"> 32-0033 ;</w:t>
      </w:r>
    </w:p>
    <w:p w14:paraId="23231558" w14:textId="77777777" w:rsidR="006D5810" w:rsidRPr="006D5810" w:rsidRDefault="006D5810" w:rsidP="006D5810">
      <w:pPr>
        <w:rPr>
          <w:szCs w:val="24"/>
        </w:rPr>
      </w:pPr>
    </w:p>
    <w:p w14:paraId="13F6A471" w14:textId="17E5296D" w:rsidR="006D5810" w:rsidRPr="006D5810" w:rsidRDefault="006D5810" w:rsidP="006D5810">
      <w:pPr>
        <w:rPr>
          <w:szCs w:val="24"/>
        </w:rPr>
      </w:pPr>
      <w:r w:rsidRPr="006D5810">
        <w:rPr>
          <w:szCs w:val="24"/>
        </w:rPr>
        <w:t>CONSIDÉRANT la décision de notre assureur de procéder à un paiement dans ce dossier ;</w:t>
      </w:r>
    </w:p>
    <w:p w14:paraId="780F43DC" w14:textId="77777777" w:rsidR="006D5810" w:rsidRPr="006D5810" w:rsidRDefault="006D5810" w:rsidP="006D5810">
      <w:pPr>
        <w:rPr>
          <w:szCs w:val="24"/>
        </w:rPr>
      </w:pPr>
    </w:p>
    <w:p w14:paraId="53B6A868" w14:textId="1BA8C9B5" w:rsidR="006D5810" w:rsidRPr="006D5810" w:rsidRDefault="006D5810" w:rsidP="006D5810">
      <w:pPr>
        <w:rPr>
          <w:szCs w:val="24"/>
        </w:rPr>
      </w:pPr>
      <w:r w:rsidRPr="006D5810">
        <w:rPr>
          <w:szCs w:val="24"/>
        </w:rPr>
        <w:t>CONSIDÉRANT que la Ville de Gracefield est légalement lié</w:t>
      </w:r>
      <w:r w:rsidR="00746B74">
        <w:rPr>
          <w:szCs w:val="24"/>
        </w:rPr>
        <w:t>e</w:t>
      </w:r>
      <w:r w:rsidRPr="006D5810">
        <w:rPr>
          <w:szCs w:val="24"/>
        </w:rPr>
        <w:t xml:space="preserve"> par la décision de son assureur ;</w:t>
      </w:r>
    </w:p>
    <w:p w14:paraId="3FB2F64A" w14:textId="77777777" w:rsidR="006D5810" w:rsidRPr="006D5810" w:rsidRDefault="006D5810" w:rsidP="006D5810">
      <w:pPr>
        <w:rPr>
          <w:szCs w:val="24"/>
        </w:rPr>
      </w:pPr>
    </w:p>
    <w:p w14:paraId="2CDE296A" w14:textId="6788888D" w:rsidR="006D5810" w:rsidRPr="006D5810" w:rsidRDefault="006D5810" w:rsidP="006D5810">
      <w:pPr>
        <w:rPr>
          <w:szCs w:val="24"/>
        </w:rPr>
      </w:pPr>
      <w:r w:rsidRPr="006D5810">
        <w:rPr>
          <w:szCs w:val="24"/>
        </w:rPr>
        <w:t>CONSIDÉRANT que notre assureur nous a envoyé une facture pour que nous payons notre déductible ;</w:t>
      </w:r>
    </w:p>
    <w:p w14:paraId="69052043" w14:textId="77777777" w:rsidR="006D5810" w:rsidRPr="006D5810" w:rsidRDefault="006D5810" w:rsidP="006D5810">
      <w:pPr>
        <w:rPr>
          <w:szCs w:val="24"/>
        </w:rPr>
      </w:pPr>
    </w:p>
    <w:p w14:paraId="74B3B73C" w14:textId="6C52A298" w:rsidR="006D5810" w:rsidRPr="006D5810" w:rsidRDefault="006D5810" w:rsidP="00746B74">
      <w:pPr>
        <w:rPr>
          <w:szCs w:val="24"/>
        </w:rPr>
      </w:pPr>
      <w:r w:rsidRPr="006D5810">
        <w:rPr>
          <w:szCs w:val="24"/>
        </w:rPr>
        <w:t>EN CONSÉQUENCE, il est proposé par</w:t>
      </w:r>
      <w:r w:rsidR="00746B74">
        <w:rPr>
          <w:szCs w:val="24"/>
        </w:rPr>
        <w:t xml:space="preserve"> Alain Labelle, a</w:t>
      </w:r>
      <w:r w:rsidRPr="006D5810">
        <w:rPr>
          <w:szCs w:val="24"/>
        </w:rPr>
        <w:t>ppuyé par</w:t>
      </w:r>
      <w:r w:rsidR="00746B74">
        <w:rPr>
          <w:szCs w:val="24"/>
        </w:rPr>
        <w:t xml:space="preserve"> Katy Barbe et</w:t>
      </w:r>
      <w:r w:rsidRPr="006D5810">
        <w:rPr>
          <w:szCs w:val="24"/>
        </w:rPr>
        <w:t xml:space="preserve"> résolu</w:t>
      </w:r>
      <w:r w:rsidR="00746B74">
        <w:rPr>
          <w:szCs w:val="24"/>
        </w:rPr>
        <w:t> :</w:t>
      </w:r>
    </w:p>
    <w:p w14:paraId="17E4C4E3" w14:textId="77777777" w:rsidR="006D5810" w:rsidRPr="006D5810" w:rsidRDefault="006D5810" w:rsidP="006D5810">
      <w:pPr>
        <w:ind w:left="1134" w:hanging="1134"/>
        <w:rPr>
          <w:szCs w:val="24"/>
        </w:rPr>
      </w:pPr>
    </w:p>
    <w:p w14:paraId="382A71F1" w14:textId="3C3822D6" w:rsidR="006D5810" w:rsidRDefault="006D5810" w:rsidP="006D5810">
      <w:pPr>
        <w:rPr>
          <w:szCs w:val="24"/>
        </w:rPr>
      </w:pPr>
      <w:r w:rsidRPr="006D5810">
        <w:rPr>
          <w:szCs w:val="24"/>
        </w:rPr>
        <w:t>De finaliser le règlement du dossier d’assurance numéro 193010-30 en autorisant le paiement du déductible de 2500.00$ à la Mutuelle des municipalités du Québec, (MMQ).</w:t>
      </w:r>
    </w:p>
    <w:p w14:paraId="4F26C3AC" w14:textId="77777777" w:rsidR="006D5810" w:rsidRPr="006D5810" w:rsidRDefault="006D5810" w:rsidP="006D5810">
      <w:pPr>
        <w:rPr>
          <w:szCs w:val="24"/>
        </w:rPr>
      </w:pPr>
    </w:p>
    <w:p w14:paraId="1A4D639A" w14:textId="77777777" w:rsidR="006D5810" w:rsidRPr="00D247F0" w:rsidRDefault="006D5810" w:rsidP="006D5810">
      <w:pPr>
        <w:tabs>
          <w:tab w:val="left" w:pos="1843"/>
        </w:tabs>
        <w:rPr>
          <w:szCs w:val="24"/>
        </w:rPr>
      </w:pPr>
      <w:r w:rsidRPr="00D247F0">
        <w:rPr>
          <w:szCs w:val="24"/>
        </w:rPr>
        <w:t>Le maire Réal Rochon, président d'assemblée demande si les membres du conseil sont d'accord avec l'adoption de la présente résolution.</w:t>
      </w:r>
    </w:p>
    <w:p w14:paraId="25F2DBF2" w14:textId="77777777" w:rsidR="006D5810" w:rsidRPr="00D247F0" w:rsidRDefault="006D5810" w:rsidP="006D5810">
      <w:pPr>
        <w:tabs>
          <w:tab w:val="left" w:pos="1843"/>
        </w:tabs>
        <w:rPr>
          <w:szCs w:val="24"/>
        </w:rPr>
      </w:pPr>
    </w:p>
    <w:p w14:paraId="70EC93F3" w14:textId="77777777" w:rsidR="006D5810" w:rsidRDefault="006D5810" w:rsidP="006D5810">
      <w:pPr>
        <w:tabs>
          <w:tab w:val="left" w:pos="1843"/>
        </w:tabs>
        <w:jc w:val="right"/>
        <w:rPr>
          <w:b/>
          <w:szCs w:val="24"/>
        </w:rPr>
      </w:pPr>
      <w:r w:rsidRPr="00D247F0">
        <w:rPr>
          <w:b/>
          <w:szCs w:val="24"/>
        </w:rPr>
        <w:t>Adoptée à l’unanimité.</w:t>
      </w:r>
    </w:p>
    <w:p w14:paraId="3EF4C498" w14:textId="43B6B247" w:rsidR="006D5810" w:rsidRDefault="006D5810" w:rsidP="006D5810">
      <w:pPr>
        <w:ind w:left="1412" w:hanging="1412"/>
        <w:rPr>
          <w:b/>
          <w:szCs w:val="24"/>
        </w:rPr>
      </w:pPr>
    </w:p>
    <w:p w14:paraId="217D757B" w14:textId="77777777" w:rsidR="005A1B6D" w:rsidRDefault="005A1B6D" w:rsidP="005A1B6D">
      <w:pPr>
        <w:tabs>
          <w:tab w:val="left" w:pos="284"/>
        </w:tabs>
        <w:rPr>
          <w:b/>
          <w:szCs w:val="24"/>
        </w:rPr>
      </w:pPr>
      <w:r w:rsidRPr="00704544">
        <w:rPr>
          <w:b/>
          <w:szCs w:val="24"/>
        </w:rPr>
        <w:lastRenderedPageBreak/>
        <w:t>7-</w:t>
      </w:r>
      <w:r w:rsidRPr="00704544">
        <w:rPr>
          <w:b/>
          <w:szCs w:val="24"/>
        </w:rPr>
        <w:tab/>
        <w:t>LOISIRS ET CULTURE</w:t>
      </w:r>
    </w:p>
    <w:p w14:paraId="504FD3CE" w14:textId="77777777" w:rsidR="005A1B6D" w:rsidRDefault="005A1B6D" w:rsidP="00535A6D">
      <w:pPr>
        <w:tabs>
          <w:tab w:val="left" w:pos="1134"/>
        </w:tabs>
        <w:ind w:left="1410" w:hanging="1410"/>
        <w:rPr>
          <w:b/>
          <w:szCs w:val="24"/>
        </w:rPr>
      </w:pPr>
    </w:p>
    <w:p w14:paraId="25B0278D" w14:textId="58F2F424" w:rsidR="00035778" w:rsidRDefault="004A223F" w:rsidP="00535A6D">
      <w:pPr>
        <w:tabs>
          <w:tab w:val="left" w:pos="1134"/>
        </w:tabs>
        <w:ind w:left="1410" w:hanging="1410"/>
        <w:rPr>
          <w:b/>
          <w:szCs w:val="24"/>
        </w:rPr>
      </w:pPr>
      <w:r>
        <w:rPr>
          <w:b/>
          <w:szCs w:val="24"/>
        </w:rPr>
        <w:t>2020-03-0</w:t>
      </w:r>
      <w:r w:rsidR="00011702">
        <w:rPr>
          <w:b/>
          <w:szCs w:val="24"/>
        </w:rPr>
        <w:t>96</w:t>
      </w:r>
      <w:r w:rsidR="00411154">
        <w:rPr>
          <w:b/>
          <w:szCs w:val="24"/>
        </w:rPr>
        <w:tab/>
      </w:r>
      <w:r w:rsidR="00035778">
        <w:rPr>
          <w:b/>
          <w:szCs w:val="24"/>
        </w:rPr>
        <w:t>DEMANDE DE SUBVENTION DANS LE CADRE DU PROGRAMME FONDS AGRIESPR</w:t>
      </w:r>
      <w:r w:rsidR="006738ED">
        <w:rPr>
          <w:b/>
          <w:szCs w:val="24"/>
        </w:rPr>
        <w:t>I</w:t>
      </w:r>
      <w:r w:rsidR="00035778">
        <w:rPr>
          <w:b/>
          <w:szCs w:val="24"/>
        </w:rPr>
        <w:t>T DE FAC</w:t>
      </w:r>
    </w:p>
    <w:p w14:paraId="3AF1B175" w14:textId="77777777" w:rsidR="00035778" w:rsidRDefault="00035778" w:rsidP="00035778">
      <w:pPr>
        <w:tabs>
          <w:tab w:val="left" w:pos="1134"/>
        </w:tabs>
        <w:rPr>
          <w:b/>
          <w:szCs w:val="24"/>
        </w:rPr>
      </w:pPr>
    </w:p>
    <w:p w14:paraId="536CC6A1" w14:textId="5A58B39B" w:rsidR="00035778" w:rsidRDefault="00035778" w:rsidP="00035778">
      <w:r>
        <w:t xml:space="preserve">CONSIDÉRANT que le Centre récréatif et communautaire </w:t>
      </w:r>
      <w:r w:rsidR="00152ACF">
        <w:t xml:space="preserve">de la Ville </w:t>
      </w:r>
      <w:r w:rsidR="00022032">
        <w:t>d</w:t>
      </w:r>
      <w:r w:rsidR="00152ACF">
        <w:t xml:space="preserve">e Gracefield </w:t>
      </w:r>
      <w:r>
        <w:t>sera utilisé comme centre d’hébergement et de coordination lors de sinistre</w:t>
      </w:r>
      <w:r w:rsidR="00D236CA">
        <w:t xml:space="preserve"> </w:t>
      </w:r>
      <w:r>
        <w:t>;</w:t>
      </w:r>
    </w:p>
    <w:p w14:paraId="0F0CFDFC" w14:textId="77777777" w:rsidR="00035778" w:rsidRDefault="00035778" w:rsidP="00035778"/>
    <w:p w14:paraId="00786AD1" w14:textId="27BB0687" w:rsidR="00035778" w:rsidRDefault="00035778" w:rsidP="00035778">
      <w:r>
        <w:t>CONSIDÉRANT que la Ville de Gracefield ne possède aucune génératrice à cet édifice et par le fait même aucune installation permettant d’en recevoir une ;</w:t>
      </w:r>
    </w:p>
    <w:p w14:paraId="26A6853B" w14:textId="77777777" w:rsidR="00035778" w:rsidRDefault="00035778" w:rsidP="00035778"/>
    <w:p w14:paraId="5D51EFD7" w14:textId="3E55638E" w:rsidR="00035778" w:rsidRDefault="00A46120" w:rsidP="00035778">
      <w:r>
        <w:t xml:space="preserve">EN CONSÉQUENCE, </w:t>
      </w:r>
      <w:r w:rsidR="00035778">
        <w:t xml:space="preserve">Il est proposé par </w:t>
      </w:r>
      <w:r w:rsidR="004E3DC1">
        <w:t xml:space="preserve">Katy Barbe, </w:t>
      </w:r>
      <w:r w:rsidR="00035778">
        <w:t>appuyé par</w:t>
      </w:r>
      <w:r w:rsidR="004E3DC1">
        <w:t xml:space="preserve"> Mathieu Caron </w:t>
      </w:r>
      <w:r w:rsidR="00035778">
        <w:t>et résolu :</w:t>
      </w:r>
    </w:p>
    <w:p w14:paraId="2B6AF46B" w14:textId="77777777" w:rsidR="00035778" w:rsidRDefault="00035778" w:rsidP="00035778">
      <w:pPr>
        <w:ind w:left="1410" w:hanging="1410"/>
      </w:pPr>
    </w:p>
    <w:p w14:paraId="412F7ED8" w14:textId="45EAAC04" w:rsidR="00035778" w:rsidRDefault="00035778" w:rsidP="00035778">
      <w:r>
        <w:t>De mandater le directeur général et greffier M</w:t>
      </w:r>
      <w:r w:rsidR="00022032">
        <w:t xml:space="preserve">onsieur </w:t>
      </w:r>
      <w:r>
        <w:t xml:space="preserve">Sylvain Hubert, pour présenter et signer </w:t>
      </w:r>
      <w:r w:rsidR="0013061A">
        <w:t xml:space="preserve">le formulaire pour </w:t>
      </w:r>
      <w:r>
        <w:t>une demande de subvention dans le cadre du programme Fonds AgriEsprit de FAC (Financement agricole Canada) pour l’achat d’une génératrice ainsi que de son installation électrique afin d’être conforme au plan de sécurité civile</w:t>
      </w:r>
      <w:r w:rsidR="00022032">
        <w:t xml:space="preserve">, telle génératrice sera installée au </w:t>
      </w:r>
      <w:r w:rsidR="004E3DC1">
        <w:t>Ce</w:t>
      </w:r>
      <w:r w:rsidR="00022032">
        <w:t xml:space="preserve">ntre </w:t>
      </w:r>
      <w:r w:rsidR="004E3DC1">
        <w:t xml:space="preserve">récréatif et communautaire </w:t>
      </w:r>
      <w:r w:rsidR="00022032">
        <w:t>de la Ville de Gracefield</w:t>
      </w:r>
      <w:r>
        <w:t>.</w:t>
      </w:r>
    </w:p>
    <w:p w14:paraId="3AF13DE9" w14:textId="77777777" w:rsidR="00035778" w:rsidRDefault="00035778" w:rsidP="00344572">
      <w:pPr>
        <w:tabs>
          <w:tab w:val="left" w:pos="1843"/>
        </w:tabs>
        <w:rPr>
          <w:szCs w:val="24"/>
        </w:rPr>
      </w:pPr>
    </w:p>
    <w:p w14:paraId="135E5C17" w14:textId="77777777" w:rsidR="00344572" w:rsidRPr="00D247F0" w:rsidRDefault="00344572" w:rsidP="00344572">
      <w:pPr>
        <w:tabs>
          <w:tab w:val="left" w:pos="1843"/>
        </w:tabs>
        <w:rPr>
          <w:szCs w:val="24"/>
        </w:rPr>
      </w:pPr>
      <w:r w:rsidRPr="00D247F0">
        <w:rPr>
          <w:szCs w:val="24"/>
        </w:rPr>
        <w:t>Le maire Réal Rochon, président d'assemblée demande si les membres du conseil sont d'accord avec l'adoption de la présente résolution.</w:t>
      </w:r>
    </w:p>
    <w:p w14:paraId="25FF9521" w14:textId="77777777" w:rsidR="00344572" w:rsidRPr="00D247F0" w:rsidRDefault="00344572" w:rsidP="00344572">
      <w:pPr>
        <w:tabs>
          <w:tab w:val="left" w:pos="1843"/>
        </w:tabs>
        <w:rPr>
          <w:szCs w:val="24"/>
        </w:rPr>
      </w:pPr>
    </w:p>
    <w:p w14:paraId="5908E45C" w14:textId="77777777" w:rsidR="00344572" w:rsidRDefault="00344572" w:rsidP="00344572">
      <w:pPr>
        <w:tabs>
          <w:tab w:val="left" w:pos="1843"/>
        </w:tabs>
        <w:jc w:val="right"/>
        <w:rPr>
          <w:b/>
          <w:szCs w:val="24"/>
        </w:rPr>
      </w:pPr>
      <w:r w:rsidRPr="00D247F0">
        <w:rPr>
          <w:b/>
          <w:szCs w:val="24"/>
        </w:rPr>
        <w:t>Adoptée à l’unanimité.</w:t>
      </w:r>
    </w:p>
    <w:p w14:paraId="7DC645AE" w14:textId="77777777" w:rsidR="00163722" w:rsidRDefault="00163722" w:rsidP="00163722">
      <w:pPr>
        <w:rPr>
          <w:szCs w:val="24"/>
        </w:rPr>
      </w:pPr>
    </w:p>
    <w:p w14:paraId="5F67E327" w14:textId="77777777" w:rsidR="00286435" w:rsidRDefault="00286435" w:rsidP="00286435">
      <w:pPr>
        <w:jc w:val="right"/>
        <w:rPr>
          <w:szCs w:val="24"/>
        </w:rPr>
      </w:pPr>
    </w:p>
    <w:p w14:paraId="5343FB77" w14:textId="237C1080" w:rsidR="005524A8" w:rsidRDefault="004A223F" w:rsidP="00842A39">
      <w:pPr>
        <w:ind w:left="1420" w:hanging="1420"/>
        <w:rPr>
          <w:b/>
          <w:szCs w:val="24"/>
        </w:rPr>
      </w:pPr>
      <w:r w:rsidRPr="004A223F">
        <w:rPr>
          <w:b/>
          <w:szCs w:val="24"/>
        </w:rPr>
        <w:t>2020-03-0</w:t>
      </w:r>
      <w:r w:rsidR="00011702">
        <w:rPr>
          <w:b/>
          <w:szCs w:val="24"/>
        </w:rPr>
        <w:t>97</w:t>
      </w:r>
      <w:r w:rsidR="00842A39">
        <w:rPr>
          <w:b/>
          <w:szCs w:val="24"/>
        </w:rPr>
        <w:tab/>
      </w:r>
      <w:r w:rsidR="005524A8">
        <w:rPr>
          <w:b/>
          <w:szCs w:val="24"/>
        </w:rPr>
        <w:t>MRC VALLÉE-DE-LA-GATINEAU - APPEL DE PROJETS EN CULTURE – 11 SEPTEMBRE 2020</w:t>
      </w:r>
    </w:p>
    <w:p w14:paraId="502033E8" w14:textId="77777777" w:rsidR="006907C8" w:rsidRDefault="006907C8" w:rsidP="00842A39">
      <w:pPr>
        <w:ind w:left="1420" w:hanging="1420"/>
        <w:rPr>
          <w:b/>
          <w:szCs w:val="24"/>
        </w:rPr>
      </w:pPr>
    </w:p>
    <w:p w14:paraId="579C38B2" w14:textId="4476B94C" w:rsidR="005524A8" w:rsidRPr="005A46D3" w:rsidRDefault="005524A8" w:rsidP="005524A8">
      <w:pPr>
        <w:rPr>
          <w:bCs/>
          <w:szCs w:val="24"/>
        </w:rPr>
      </w:pPr>
      <w:r w:rsidRPr="005A46D3">
        <w:rPr>
          <w:bCs/>
          <w:szCs w:val="24"/>
        </w:rPr>
        <w:t>CONSIDÉRANT QUE la MRC Vallée-de-la-Gatineau lance un appel de projets en culture et que la date limite pour compléter une demande se termine le 27 mars 2020 ;</w:t>
      </w:r>
    </w:p>
    <w:p w14:paraId="1F37DF68" w14:textId="77777777" w:rsidR="005524A8" w:rsidRPr="005A46D3" w:rsidRDefault="005524A8" w:rsidP="005524A8">
      <w:pPr>
        <w:rPr>
          <w:bCs/>
          <w:szCs w:val="24"/>
        </w:rPr>
      </w:pPr>
    </w:p>
    <w:p w14:paraId="3D824AFC" w14:textId="05785DD5" w:rsidR="005524A8" w:rsidRDefault="005524A8" w:rsidP="005524A8">
      <w:pPr>
        <w:rPr>
          <w:bCs/>
          <w:szCs w:val="24"/>
        </w:rPr>
      </w:pPr>
      <w:r w:rsidRPr="005A46D3">
        <w:rPr>
          <w:bCs/>
          <w:szCs w:val="24"/>
        </w:rPr>
        <w:t>CONSIDÉRANT QUE la Ville de Gracefield souhaite organiser une projection de film dans le cadre des arts et de la culture avec l</w:t>
      </w:r>
      <w:r w:rsidR="006343F7" w:rsidRPr="005A46D3">
        <w:rPr>
          <w:bCs/>
          <w:szCs w:val="24"/>
        </w:rPr>
        <w:t>e</w:t>
      </w:r>
      <w:r w:rsidRPr="005A46D3">
        <w:rPr>
          <w:bCs/>
          <w:szCs w:val="24"/>
        </w:rPr>
        <w:t xml:space="preserve"> CPE Vallée Sourire</w:t>
      </w:r>
      <w:r w:rsidRPr="00BD0327">
        <w:rPr>
          <w:bCs/>
          <w:szCs w:val="24"/>
        </w:rPr>
        <w:t xml:space="preserve"> et l’École élémentaire et secondaire de Gracefield</w:t>
      </w:r>
      <w:r>
        <w:rPr>
          <w:bCs/>
          <w:szCs w:val="24"/>
        </w:rPr>
        <w:t xml:space="preserve"> </w:t>
      </w:r>
      <w:r w:rsidRPr="00BD0327">
        <w:rPr>
          <w:bCs/>
          <w:szCs w:val="24"/>
        </w:rPr>
        <w:t>;</w:t>
      </w:r>
    </w:p>
    <w:p w14:paraId="50D0BB15" w14:textId="77777777" w:rsidR="005524A8" w:rsidRPr="00BD0327" w:rsidRDefault="005524A8" w:rsidP="005524A8">
      <w:pPr>
        <w:rPr>
          <w:bCs/>
          <w:szCs w:val="24"/>
        </w:rPr>
      </w:pPr>
    </w:p>
    <w:p w14:paraId="2CF4D14F" w14:textId="616C92E4" w:rsidR="005524A8" w:rsidRDefault="00A46120" w:rsidP="005524A8">
      <w:pPr>
        <w:rPr>
          <w:szCs w:val="24"/>
        </w:rPr>
      </w:pPr>
      <w:r>
        <w:t xml:space="preserve">EN CONSÉQUENCE, </w:t>
      </w:r>
      <w:r w:rsidR="005524A8" w:rsidRPr="00FD23FF">
        <w:rPr>
          <w:szCs w:val="24"/>
        </w:rPr>
        <w:t>Il est proposé par</w:t>
      </w:r>
      <w:r w:rsidR="00346027">
        <w:rPr>
          <w:szCs w:val="24"/>
        </w:rPr>
        <w:t xml:space="preserve"> Alain Labelle</w:t>
      </w:r>
      <w:r w:rsidR="005524A8">
        <w:rPr>
          <w:szCs w:val="24"/>
        </w:rPr>
        <w:t>,</w:t>
      </w:r>
      <w:r w:rsidR="00346027">
        <w:rPr>
          <w:szCs w:val="24"/>
        </w:rPr>
        <w:t xml:space="preserve"> </w:t>
      </w:r>
      <w:r w:rsidR="005524A8" w:rsidRPr="00FD23FF">
        <w:rPr>
          <w:szCs w:val="24"/>
        </w:rPr>
        <w:t xml:space="preserve">appuyé </w:t>
      </w:r>
      <w:r w:rsidR="00346027">
        <w:rPr>
          <w:szCs w:val="24"/>
        </w:rPr>
        <w:t xml:space="preserve">par Hugo Guénette </w:t>
      </w:r>
      <w:r w:rsidR="005524A8" w:rsidRPr="00FD23FF">
        <w:rPr>
          <w:szCs w:val="24"/>
        </w:rPr>
        <w:t>et résolu</w:t>
      </w:r>
      <w:r w:rsidR="00346027">
        <w:rPr>
          <w:szCs w:val="24"/>
        </w:rPr>
        <w:t> :</w:t>
      </w:r>
    </w:p>
    <w:p w14:paraId="470E94B2" w14:textId="77777777" w:rsidR="005524A8" w:rsidRDefault="005524A8" w:rsidP="005524A8">
      <w:pPr>
        <w:rPr>
          <w:szCs w:val="24"/>
        </w:rPr>
      </w:pPr>
    </w:p>
    <w:p w14:paraId="156B5811" w14:textId="7FA4905F" w:rsidR="005524A8" w:rsidRDefault="005524A8" w:rsidP="005524A8">
      <w:pPr>
        <w:rPr>
          <w:szCs w:val="24"/>
        </w:rPr>
      </w:pPr>
      <w:r>
        <w:rPr>
          <w:szCs w:val="24"/>
        </w:rPr>
        <w:t xml:space="preserve">D’autoriser la responsable des loisirs, </w:t>
      </w:r>
      <w:r w:rsidR="00DE1DCD">
        <w:rPr>
          <w:szCs w:val="24"/>
        </w:rPr>
        <w:t xml:space="preserve">Madame </w:t>
      </w:r>
      <w:r>
        <w:rPr>
          <w:szCs w:val="24"/>
        </w:rPr>
        <w:t>Roxanne Marois</w:t>
      </w:r>
      <w:r w:rsidR="00DE1DCD">
        <w:rPr>
          <w:szCs w:val="24"/>
        </w:rPr>
        <w:t xml:space="preserve">, à </w:t>
      </w:r>
      <w:r>
        <w:rPr>
          <w:szCs w:val="24"/>
        </w:rPr>
        <w:t xml:space="preserve">compléter et signer le formulaire de demande de La MRC Vallée-de-la Gatineau dans le cadre de l’Appel de projets en culture, et ce avant la date limite </w:t>
      </w:r>
      <w:r w:rsidR="00DE1DCD">
        <w:rPr>
          <w:szCs w:val="24"/>
        </w:rPr>
        <w:t xml:space="preserve">du </w:t>
      </w:r>
      <w:r>
        <w:rPr>
          <w:szCs w:val="24"/>
        </w:rPr>
        <w:t xml:space="preserve">27 mars 2020. </w:t>
      </w:r>
      <w:r w:rsidR="00A907E5">
        <w:rPr>
          <w:szCs w:val="24"/>
        </w:rPr>
        <w:t xml:space="preserve">Cette activité </w:t>
      </w:r>
      <w:r>
        <w:rPr>
          <w:szCs w:val="24"/>
        </w:rPr>
        <w:t>aura lieu le 11 septembre 2020.</w:t>
      </w:r>
    </w:p>
    <w:p w14:paraId="521E5120" w14:textId="77777777" w:rsidR="005524A8" w:rsidRDefault="005524A8" w:rsidP="005524A8">
      <w:pPr>
        <w:rPr>
          <w:szCs w:val="24"/>
        </w:rPr>
      </w:pPr>
    </w:p>
    <w:p w14:paraId="701B275E" w14:textId="77777777" w:rsidR="005524A8" w:rsidRDefault="005524A8" w:rsidP="005524A8">
      <w:pPr>
        <w:rPr>
          <w:szCs w:val="24"/>
        </w:rPr>
      </w:pPr>
      <w:r>
        <w:rPr>
          <w:szCs w:val="24"/>
        </w:rPr>
        <w:t>Le maire Réal Rochon, président d'assemblée demande si les membres du conseil sont d'accord avec l'adoption de la présente résolution.</w:t>
      </w:r>
    </w:p>
    <w:p w14:paraId="5CC22CD2" w14:textId="77777777" w:rsidR="005524A8" w:rsidRDefault="005524A8" w:rsidP="005524A8">
      <w:pPr>
        <w:jc w:val="right"/>
        <w:rPr>
          <w:b/>
          <w:szCs w:val="24"/>
        </w:rPr>
      </w:pPr>
      <w:r>
        <w:rPr>
          <w:b/>
          <w:szCs w:val="24"/>
        </w:rPr>
        <w:t>Adoptée à l’unanimité.</w:t>
      </w:r>
    </w:p>
    <w:p w14:paraId="32600163" w14:textId="77777777" w:rsidR="004A223F" w:rsidRDefault="004A223F" w:rsidP="004A223F">
      <w:pPr>
        <w:rPr>
          <w:szCs w:val="24"/>
        </w:rPr>
      </w:pPr>
    </w:p>
    <w:p w14:paraId="17EF256A" w14:textId="77777777" w:rsidR="00D236CA" w:rsidRDefault="00D236CA" w:rsidP="004A223F">
      <w:pPr>
        <w:rPr>
          <w:szCs w:val="24"/>
        </w:rPr>
      </w:pPr>
    </w:p>
    <w:p w14:paraId="4C7B20C2" w14:textId="77777777" w:rsidR="00D236CA" w:rsidRDefault="00D236CA" w:rsidP="004A223F">
      <w:pPr>
        <w:rPr>
          <w:szCs w:val="24"/>
        </w:rPr>
      </w:pPr>
    </w:p>
    <w:p w14:paraId="2AA496BB" w14:textId="77777777" w:rsidR="00D236CA" w:rsidRDefault="00D236CA" w:rsidP="004A223F">
      <w:pPr>
        <w:rPr>
          <w:szCs w:val="24"/>
        </w:rPr>
      </w:pPr>
    </w:p>
    <w:p w14:paraId="57CD0FD1" w14:textId="77777777" w:rsidR="00302474" w:rsidRDefault="00302474" w:rsidP="00286435">
      <w:pPr>
        <w:jc w:val="right"/>
        <w:rPr>
          <w:szCs w:val="24"/>
        </w:rPr>
      </w:pPr>
    </w:p>
    <w:p w14:paraId="669A0E0D" w14:textId="3C95CB94" w:rsidR="00302474" w:rsidRPr="00302474" w:rsidRDefault="00302474" w:rsidP="00535A6D">
      <w:pPr>
        <w:ind w:left="1416" w:right="2" w:hanging="1416"/>
        <w:rPr>
          <w:b/>
          <w:szCs w:val="24"/>
        </w:rPr>
      </w:pPr>
      <w:r w:rsidRPr="00302474">
        <w:rPr>
          <w:b/>
          <w:szCs w:val="24"/>
        </w:rPr>
        <w:t>2020-03</w:t>
      </w:r>
      <w:r w:rsidR="00011702">
        <w:rPr>
          <w:b/>
          <w:szCs w:val="24"/>
        </w:rPr>
        <w:t>-</w:t>
      </w:r>
      <w:r w:rsidR="00842A39">
        <w:rPr>
          <w:b/>
          <w:szCs w:val="24"/>
        </w:rPr>
        <w:t>0</w:t>
      </w:r>
      <w:r w:rsidR="00011702">
        <w:rPr>
          <w:b/>
          <w:szCs w:val="24"/>
        </w:rPr>
        <w:t>98</w:t>
      </w:r>
      <w:r w:rsidR="00535A6D">
        <w:rPr>
          <w:b/>
          <w:szCs w:val="24"/>
        </w:rPr>
        <w:tab/>
      </w:r>
      <w:r w:rsidRPr="00302474">
        <w:rPr>
          <w:b/>
          <w:szCs w:val="24"/>
        </w:rPr>
        <w:t>FESTIVAL DES ARTS ET DE LA SCÈNE VAL-GATINOIS</w:t>
      </w:r>
    </w:p>
    <w:p w14:paraId="70E4BC22" w14:textId="77777777" w:rsidR="00302474" w:rsidRDefault="00302474" w:rsidP="00286435">
      <w:pPr>
        <w:jc w:val="right"/>
        <w:rPr>
          <w:szCs w:val="24"/>
        </w:rPr>
      </w:pPr>
    </w:p>
    <w:p w14:paraId="603A31FB" w14:textId="527F727D" w:rsidR="003277A4" w:rsidRDefault="003277A4" w:rsidP="006738ED">
      <w:pPr>
        <w:jc w:val="left"/>
      </w:pPr>
      <w:r>
        <w:t>CONSIDÉARNT la 11</w:t>
      </w:r>
      <w:r w:rsidRPr="00B6356C">
        <w:rPr>
          <w:vertAlign w:val="superscript"/>
        </w:rPr>
        <w:t>ième</w:t>
      </w:r>
      <w:r>
        <w:t xml:space="preserve"> édition du Festival des Arts et de la scène Val-Gatinois 2020, qui se tiendra du 21 mars 2020 au 28 mars 2020;</w:t>
      </w:r>
    </w:p>
    <w:p w14:paraId="339C6105" w14:textId="77777777" w:rsidR="003277A4" w:rsidRDefault="003277A4" w:rsidP="006738ED">
      <w:pPr>
        <w:jc w:val="left"/>
      </w:pPr>
    </w:p>
    <w:p w14:paraId="1142D9CE" w14:textId="72490445" w:rsidR="003277A4" w:rsidRDefault="003277A4" w:rsidP="006738ED">
      <w:r>
        <w:t>CONSIDÉRANT que cette activité rejoint au-delà de 5000 spectatrices et spectateurs de la Vallée-de-la-Gatineau et les Alentours;</w:t>
      </w:r>
    </w:p>
    <w:p w14:paraId="4CAA7745" w14:textId="77777777" w:rsidR="003277A4" w:rsidRDefault="003277A4" w:rsidP="003277A4">
      <w:pPr>
        <w:ind w:left="1412" w:hanging="1412"/>
      </w:pPr>
    </w:p>
    <w:p w14:paraId="42AE7E30" w14:textId="77777777" w:rsidR="003277A4" w:rsidRDefault="003277A4" w:rsidP="003277A4">
      <w:pPr>
        <w:ind w:left="1412" w:hanging="1412"/>
      </w:pPr>
      <w:r>
        <w:t>CONSIDÉRANT la demande d’appui de ce Festival ;</w:t>
      </w:r>
    </w:p>
    <w:p w14:paraId="3B2BD566" w14:textId="77777777" w:rsidR="003277A4" w:rsidRDefault="003277A4" w:rsidP="003277A4">
      <w:pPr>
        <w:ind w:left="1412" w:hanging="1412"/>
      </w:pPr>
    </w:p>
    <w:p w14:paraId="40720524" w14:textId="72C27D5F" w:rsidR="003277A4" w:rsidRDefault="003277A4" w:rsidP="00346027">
      <w:r>
        <w:t>EN CONSÉQUENCE,  Il est proposé par</w:t>
      </w:r>
      <w:r w:rsidR="00346027">
        <w:t xml:space="preserve"> Hugo Guénette, appuyé par Alain Labelle et </w:t>
      </w:r>
      <w:r>
        <w:t>résolu :</w:t>
      </w:r>
    </w:p>
    <w:p w14:paraId="713BFFF4" w14:textId="77777777" w:rsidR="003277A4" w:rsidRDefault="003277A4" w:rsidP="003277A4">
      <w:pPr>
        <w:ind w:left="1412" w:hanging="1412"/>
      </w:pPr>
    </w:p>
    <w:p w14:paraId="25D73797" w14:textId="4E61B910" w:rsidR="003277A4" w:rsidRDefault="003277A4" w:rsidP="003277A4">
      <w:r>
        <w:t>Que la Ville de Gracefield appui</w:t>
      </w:r>
      <w:r w:rsidR="0056176E">
        <w:t>e</w:t>
      </w:r>
      <w:r>
        <w:t xml:space="preserve"> ce Festival en offrant deux passeports au montant de 75</w:t>
      </w:r>
      <w:r w:rsidR="003F54F9">
        <w:t>.00</w:t>
      </w:r>
      <w:r>
        <w:t>$ chacun</w:t>
      </w:r>
      <w:r w:rsidR="003F54F9">
        <w:t xml:space="preserve">. </w:t>
      </w:r>
      <w:r>
        <w:t xml:space="preserve">Il est de plus résolu de faire tirer les deux passeports </w:t>
      </w:r>
      <w:r w:rsidR="003F54F9">
        <w:t xml:space="preserve">parmi nos citoyens </w:t>
      </w:r>
      <w:r>
        <w:t>en utilisant les réseaux sociaux.</w:t>
      </w:r>
    </w:p>
    <w:p w14:paraId="4C7C70C0" w14:textId="77777777" w:rsidR="003277A4" w:rsidRDefault="003277A4" w:rsidP="003277A4">
      <w:pPr>
        <w:ind w:left="1412" w:hanging="1412"/>
        <w:rPr>
          <w:b/>
        </w:rPr>
      </w:pPr>
    </w:p>
    <w:p w14:paraId="5CFE47DF" w14:textId="77777777" w:rsidR="003277A4" w:rsidRDefault="003277A4" w:rsidP="003277A4">
      <w:r>
        <w:t>Le maire Réal Rochon, président d'assemblée demande si les membres du conseil sont d'accord avec l'adoption de la présente résolution.</w:t>
      </w:r>
    </w:p>
    <w:p w14:paraId="221812DA" w14:textId="77777777" w:rsidR="003277A4" w:rsidRDefault="003277A4" w:rsidP="003277A4">
      <w:pPr>
        <w:ind w:right="76"/>
        <w:jc w:val="right"/>
        <w:rPr>
          <w:b/>
        </w:rPr>
      </w:pPr>
    </w:p>
    <w:p w14:paraId="1097EAB3" w14:textId="77777777" w:rsidR="003277A4" w:rsidRDefault="003277A4" w:rsidP="003277A4">
      <w:pPr>
        <w:ind w:right="76"/>
        <w:jc w:val="right"/>
        <w:rPr>
          <w:b/>
        </w:rPr>
      </w:pPr>
      <w:r>
        <w:rPr>
          <w:b/>
        </w:rPr>
        <w:t>Adoptée à l’unanimité.</w:t>
      </w:r>
    </w:p>
    <w:p w14:paraId="1212642F" w14:textId="77777777" w:rsidR="00302474" w:rsidRDefault="00302474" w:rsidP="00286435">
      <w:pPr>
        <w:jc w:val="right"/>
        <w:rPr>
          <w:szCs w:val="24"/>
        </w:rPr>
      </w:pPr>
    </w:p>
    <w:p w14:paraId="7E741B14" w14:textId="77777777" w:rsidR="006907C8" w:rsidRDefault="006907C8" w:rsidP="00405F33">
      <w:pPr>
        <w:rPr>
          <w:b/>
        </w:rPr>
      </w:pPr>
    </w:p>
    <w:p w14:paraId="605A9AAD" w14:textId="3BD2D474" w:rsidR="006738ED" w:rsidRPr="006738ED" w:rsidRDefault="006738ED" w:rsidP="00405F33">
      <w:pPr>
        <w:rPr>
          <w:b/>
        </w:rPr>
      </w:pPr>
      <w:r w:rsidRPr="006738ED">
        <w:rPr>
          <w:b/>
        </w:rPr>
        <w:t>2020-03-</w:t>
      </w:r>
      <w:r w:rsidR="00842A39">
        <w:rPr>
          <w:b/>
        </w:rPr>
        <w:t>099</w:t>
      </w:r>
      <w:r w:rsidRPr="006738ED">
        <w:rPr>
          <w:b/>
        </w:rPr>
        <w:t xml:space="preserve"> CAMP DE JOUR 2020</w:t>
      </w:r>
    </w:p>
    <w:p w14:paraId="70ED7EB7" w14:textId="77777777" w:rsidR="00E711E8" w:rsidRDefault="00E711E8" w:rsidP="000B631B">
      <w:pPr>
        <w:ind w:left="1410" w:hanging="1410"/>
        <w:rPr>
          <w:b/>
        </w:rPr>
      </w:pPr>
    </w:p>
    <w:p w14:paraId="7B574889" w14:textId="572F8CC7" w:rsidR="006738ED" w:rsidRPr="006738ED" w:rsidRDefault="006738ED" w:rsidP="006738ED">
      <w:pPr>
        <w:rPr>
          <w:bCs/>
        </w:rPr>
      </w:pPr>
      <w:r w:rsidRPr="006738ED">
        <w:t xml:space="preserve">CONSIDÉRANT </w:t>
      </w:r>
      <w:r w:rsidR="003D419A">
        <w:t>q</w:t>
      </w:r>
      <w:r w:rsidR="00A652E9">
        <w:t>ue</w:t>
      </w:r>
      <w:r w:rsidRPr="006738ED">
        <w:rPr>
          <w:bCs/>
        </w:rPr>
        <w:t xml:space="preserve"> la Ville de Gracefield veut offrir un service de camp de jour pour l’été 2020</w:t>
      </w:r>
      <w:r>
        <w:rPr>
          <w:bCs/>
        </w:rPr>
        <w:t xml:space="preserve"> </w:t>
      </w:r>
      <w:r w:rsidRPr="006738ED">
        <w:rPr>
          <w:bCs/>
        </w:rPr>
        <w:t>;</w:t>
      </w:r>
    </w:p>
    <w:p w14:paraId="5E86B165" w14:textId="77777777" w:rsidR="006738ED" w:rsidRPr="006738ED" w:rsidRDefault="006738ED" w:rsidP="006738ED">
      <w:pPr>
        <w:rPr>
          <w:bCs/>
        </w:rPr>
      </w:pPr>
    </w:p>
    <w:p w14:paraId="705052D2" w14:textId="6BB852E1" w:rsidR="006738ED" w:rsidRPr="006738ED" w:rsidRDefault="006738ED" w:rsidP="006738ED">
      <w:pPr>
        <w:rPr>
          <w:bCs/>
        </w:rPr>
      </w:pPr>
      <w:r w:rsidRPr="006738ED">
        <w:t xml:space="preserve">CONSIDÉRANT </w:t>
      </w:r>
      <w:r w:rsidR="003D419A">
        <w:t>q</w:t>
      </w:r>
      <w:r w:rsidR="00A652E9">
        <w:t>ue</w:t>
      </w:r>
      <w:r w:rsidRPr="006738ED">
        <w:rPr>
          <w:bCs/>
        </w:rPr>
        <w:t xml:space="preserve"> la Fondation Camp Le terrier </w:t>
      </w:r>
      <w:r>
        <w:rPr>
          <w:bCs/>
        </w:rPr>
        <w:t>a</w:t>
      </w:r>
      <w:r w:rsidRPr="006738ED">
        <w:rPr>
          <w:bCs/>
        </w:rPr>
        <w:t xml:space="preserve"> </w:t>
      </w:r>
      <w:r>
        <w:rPr>
          <w:bCs/>
        </w:rPr>
        <w:t>déposé</w:t>
      </w:r>
      <w:r w:rsidRPr="006738ED">
        <w:rPr>
          <w:bCs/>
        </w:rPr>
        <w:t xml:space="preserve"> une offre de service pour l’organisation du camp de jour 2020 pour les jeunes de Gracefield, de 5 à 12 ans, de 8 h 30 à 16 h 30 qui se tiendra durant 7 semaines du 29 juin </w:t>
      </w:r>
      <w:r w:rsidR="00FF0E2F">
        <w:rPr>
          <w:bCs/>
        </w:rPr>
        <w:t xml:space="preserve">2020 </w:t>
      </w:r>
      <w:r w:rsidRPr="006738ED">
        <w:rPr>
          <w:bCs/>
        </w:rPr>
        <w:t>au 14 août 2020 pour un montant de 2</w:t>
      </w:r>
      <w:r w:rsidR="00B63C2F">
        <w:rPr>
          <w:bCs/>
        </w:rPr>
        <w:t>6 720.00</w:t>
      </w:r>
      <w:r w:rsidRPr="006738ED">
        <w:rPr>
          <w:bCs/>
        </w:rPr>
        <w:t>$</w:t>
      </w:r>
      <w:r w:rsidR="00A652E9">
        <w:rPr>
          <w:bCs/>
        </w:rPr>
        <w:t xml:space="preserve"> </w:t>
      </w:r>
      <w:r w:rsidRPr="006738ED">
        <w:rPr>
          <w:bCs/>
        </w:rPr>
        <w:t>;</w:t>
      </w:r>
    </w:p>
    <w:p w14:paraId="5486280A" w14:textId="77777777" w:rsidR="006738ED" w:rsidRPr="006738ED" w:rsidRDefault="006738ED" w:rsidP="006738ED">
      <w:pPr>
        <w:rPr>
          <w:bCs/>
        </w:rPr>
      </w:pPr>
    </w:p>
    <w:p w14:paraId="39BAFB3F" w14:textId="00549595" w:rsidR="006738ED" w:rsidRPr="00023FF3" w:rsidRDefault="006738ED" w:rsidP="006738ED">
      <w:pPr>
        <w:rPr>
          <w:bCs/>
        </w:rPr>
      </w:pPr>
      <w:r w:rsidRPr="006738ED">
        <w:t xml:space="preserve">CONSIDÉRANT </w:t>
      </w:r>
      <w:r w:rsidR="00A652E9">
        <w:t xml:space="preserve">que </w:t>
      </w:r>
      <w:r w:rsidRPr="006738ED">
        <w:rPr>
          <w:bCs/>
        </w:rPr>
        <w:t>le revenu d’inscription pour les parents sera de 45</w:t>
      </w:r>
      <w:r w:rsidR="003D419A">
        <w:rPr>
          <w:bCs/>
        </w:rPr>
        <w:t>.00</w:t>
      </w:r>
      <w:r w:rsidR="00F22AC2">
        <w:rPr>
          <w:bCs/>
        </w:rPr>
        <w:t xml:space="preserve"> </w:t>
      </w:r>
      <w:r w:rsidRPr="006738ED">
        <w:rPr>
          <w:bCs/>
        </w:rPr>
        <w:t>$ par semaine par enfant pour les résidents de Gracefield (soit</w:t>
      </w:r>
      <w:r w:rsidRPr="00023FF3">
        <w:rPr>
          <w:bCs/>
        </w:rPr>
        <w:t xml:space="preserve"> 11,25</w:t>
      </w:r>
      <w:r w:rsidR="00F22AC2">
        <w:rPr>
          <w:bCs/>
        </w:rPr>
        <w:t xml:space="preserve"> </w:t>
      </w:r>
      <w:r w:rsidRPr="00023FF3">
        <w:rPr>
          <w:bCs/>
        </w:rPr>
        <w:t>$ par jour) et 130</w:t>
      </w:r>
      <w:r w:rsidR="003D419A">
        <w:rPr>
          <w:bCs/>
        </w:rPr>
        <w:t>.00</w:t>
      </w:r>
      <w:r w:rsidR="00F22AC2">
        <w:rPr>
          <w:bCs/>
        </w:rPr>
        <w:t xml:space="preserve"> </w:t>
      </w:r>
      <w:r w:rsidRPr="00023FF3">
        <w:rPr>
          <w:bCs/>
        </w:rPr>
        <w:t>$ par semaine par enfant pour les non</w:t>
      </w:r>
      <w:r w:rsidR="00FF0E2F">
        <w:rPr>
          <w:bCs/>
        </w:rPr>
        <w:t>-</w:t>
      </w:r>
      <w:r w:rsidRPr="00023FF3">
        <w:rPr>
          <w:bCs/>
        </w:rPr>
        <w:t>résident</w:t>
      </w:r>
      <w:r w:rsidR="00FF0E2F">
        <w:rPr>
          <w:bCs/>
        </w:rPr>
        <w:t>s</w:t>
      </w:r>
      <w:r w:rsidRPr="00023FF3">
        <w:rPr>
          <w:bCs/>
        </w:rPr>
        <w:t xml:space="preserve"> (soit 26</w:t>
      </w:r>
      <w:r w:rsidR="00C7135D">
        <w:rPr>
          <w:bCs/>
        </w:rPr>
        <w:t xml:space="preserve">.00 </w:t>
      </w:r>
      <w:r w:rsidRPr="00023FF3">
        <w:rPr>
          <w:bCs/>
        </w:rPr>
        <w:t>$ par jour)</w:t>
      </w:r>
      <w:r w:rsidR="00A652E9">
        <w:rPr>
          <w:bCs/>
        </w:rPr>
        <w:t xml:space="preserve"> </w:t>
      </w:r>
      <w:r w:rsidRPr="00023FF3">
        <w:rPr>
          <w:bCs/>
        </w:rPr>
        <w:t>;</w:t>
      </w:r>
    </w:p>
    <w:p w14:paraId="55458424" w14:textId="77777777" w:rsidR="006738ED" w:rsidRPr="00023FF3" w:rsidRDefault="006738ED" w:rsidP="006738ED">
      <w:pPr>
        <w:rPr>
          <w:b/>
        </w:rPr>
      </w:pPr>
    </w:p>
    <w:p w14:paraId="66EB3444" w14:textId="49E4D209" w:rsidR="006738ED" w:rsidRPr="00023FF3" w:rsidRDefault="006738ED" w:rsidP="006738ED">
      <w:pPr>
        <w:rPr>
          <w:bCs/>
        </w:rPr>
      </w:pPr>
      <w:r w:rsidRPr="00A652E9">
        <w:t xml:space="preserve">CONSIDÉRANT </w:t>
      </w:r>
      <w:r w:rsidR="003D419A">
        <w:t>q</w:t>
      </w:r>
      <w:r w:rsidR="00A652E9">
        <w:t>u</w:t>
      </w:r>
      <w:r w:rsidR="00C33FB5">
        <w:t xml:space="preserve">e les places sont limitées, (40 places) </w:t>
      </w:r>
      <w:r w:rsidR="00C7135D">
        <w:t>et que la Ville de Gracefield souhaite que l</w:t>
      </w:r>
      <w:r w:rsidR="00C33FB5">
        <w:t xml:space="preserve">a priorité sera offerte aux </w:t>
      </w:r>
      <w:r w:rsidRPr="00023FF3">
        <w:rPr>
          <w:bCs/>
        </w:rPr>
        <w:t>enfants</w:t>
      </w:r>
      <w:r w:rsidR="00C33FB5">
        <w:rPr>
          <w:bCs/>
        </w:rPr>
        <w:t xml:space="preserve"> résidents sur </w:t>
      </w:r>
      <w:r w:rsidR="00C7135D">
        <w:rPr>
          <w:bCs/>
        </w:rPr>
        <w:t>son</w:t>
      </w:r>
      <w:r w:rsidR="00C33FB5">
        <w:rPr>
          <w:bCs/>
        </w:rPr>
        <w:t xml:space="preserve"> territoire</w:t>
      </w:r>
      <w:r w:rsidR="00C7135D">
        <w:rPr>
          <w:bCs/>
        </w:rPr>
        <w:t xml:space="preserve"> </w:t>
      </w:r>
      <w:r w:rsidR="00C33FB5">
        <w:rPr>
          <w:bCs/>
        </w:rPr>
        <w:t xml:space="preserve">; </w:t>
      </w:r>
    </w:p>
    <w:p w14:paraId="6840F0B7" w14:textId="77777777" w:rsidR="006738ED" w:rsidRPr="004770DF" w:rsidRDefault="006738ED" w:rsidP="006738ED">
      <w:pPr>
        <w:rPr>
          <w:b/>
        </w:rPr>
      </w:pPr>
    </w:p>
    <w:p w14:paraId="1A049233" w14:textId="5303751D" w:rsidR="006738ED" w:rsidRPr="004770DF" w:rsidRDefault="00C7135D" w:rsidP="006738ED">
      <w:r>
        <w:t>EN CONSÉQUENCE, i</w:t>
      </w:r>
      <w:r w:rsidR="006738ED" w:rsidRPr="004770DF">
        <w:t>l est proposé par</w:t>
      </w:r>
      <w:r w:rsidR="00C17F72">
        <w:t xml:space="preserve"> Katy Barbe, </w:t>
      </w:r>
      <w:r w:rsidR="006738ED">
        <w:t xml:space="preserve">appuyé </w:t>
      </w:r>
      <w:r w:rsidR="00C17F72">
        <w:t>par Alain Labelle et</w:t>
      </w:r>
      <w:r w:rsidR="006738ED" w:rsidRPr="004770DF">
        <w:t xml:space="preserve"> résolu</w:t>
      </w:r>
      <w:r w:rsidR="00C17F72">
        <w:t> :</w:t>
      </w:r>
    </w:p>
    <w:p w14:paraId="354EBB41" w14:textId="77777777" w:rsidR="006738ED" w:rsidRPr="004770DF" w:rsidRDefault="006738ED" w:rsidP="006738ED"/>
    <w:p w14:paraId="2872875A" w14:textId="77777777" w:rsidR="006738ED" w:rsidRDefault="006738ED" w:rsidP="006738ED">
      <w:r w:rsidRPr="004770DF">
        <w:t xml:space="preserve">D’accepter l’offre de service </w:t>
      </w:r>
      <w:r>
        <w:t>de</w:t>
      </w:r>
      <w:r w:rsidRPr="004770DF">
        <w:t xml:space="preserve"> </w:t>
      </w:r>
      <w:r>
        <w:t xml:space="preserve">Fondation Camp Le Terrier </w:t>
      </w:r>
      <w:r w:rsidRPr="004770DF">
        <w:t>pour l’organisation du camp de jour 20</w:t>
      </w:r>
      <w:r>
        <w:t>20</w:t>
      </w:r>
      <w:r w:rsidRPr="004770DF">
        <w:t>.</w:t>
      </w:r>
    </w:p>
    <w:p w14:paraId="4CBF6043" w14:textId="77777777" w:rsidR="006738ED" w:rsidRDefault="006738ED" w:rsidP="006738ED"/>
    <w:p w14:paraId="64DCB8A3" w14:textId="7C50A0ED" w:rsidR="006738ED" w:rsidRPr="004770DF" w:rsidRDefault="006738ED" w:rsidP="006738ED">
      <w:r>
        <w:t>Et que l</w:t>
      </w:r>
      <w:r w:rsidRPr="004770DF">
        <w:t xml:space="preserve">a </w:t>
      </w:r>
      <w:r>
        <w:t>Ville</w:t>
      </w:r>
      <w:r w:rsidRPr="004770DF">
        <w:t xml:space="preserve"> de Gracefie</w:t>
      </w:r>
      <w:r>
        <w:t>ld paiera une contribution de 9</w:t>
      </w:r>
      <w:r w:rsidR="00B63C2F">
        <w:t>5.43</w:t>
      </w:r>
      <w:r w:rsidRPr="004770DF">
        <w:t>$ par enfant</w:t>
      </w:r>
      <w:r>
        <w:t xml:space="preserve"> / par semaine pour les enfants résidants sur le territoire de la Ville de Gracefield</w:t>
      </w:r>
      <w:r w:rsidR="00C7135D">
        <w:t>. Il</w:t>
      </w:r>
      <w:r w:rsidRPr="004770DF">
        <w:t xml:space="preserve"> n’y aura aucune gratuité ni aucune réduction en regard du nombre d’enfant.</w:t>
      </w:r>
      <w:r w:rsidR="00C7135D">
        <w:t xml:space="preserve"> La présente autorisation est valable pour 40 enfants au maximum, soit pour une somme totale de 26</w:t>
      </w:r>
      <w:r w:rsidR="00B63C2F">
        <w:t> 720.00</w:t>
      </w:r>
      <w:r w:rsidR="00C7135D">
        <w:t>$</w:t>
      </w:r>
      <w:r w:rsidR="00B63C2F">
        <w:t>, selon l’estimé du 6 mars 2020.</w:t>
      </w:r>
    </w:p>
    <w:p w14:paraId="02A43E4E" w14:textId="77777777" w:rsidR="006738ED" w:rsidRPr="004770DF" w:rsidRDefault="006738ED" w:rsidP="006738ED"/>
    <w:p w14:paraId="71F6D7D3" w14:textId="77777777" w:rsidR="006738ED" w:rsidRDefault="006738ED" w:rsidP="006738ED">
      <w:r w:rsidRPr="004770DF">
        <w:t>Le coût pour le service de garde dev</w:t>
      </w:r>
      <w:r>
        <w:t>ra être défrayé par les parents.</w:t>
      </w:r>
    </w:p>
    <w:p w14:paraId="25C2C147" w14:textId="77777777" w:rsidR="006738ED" w:rsidRDefault="006738ED" w:rsidP="006738ED"/>
    <w:p w14:paraId="3B7D8281" w14:textId="77777777" w:rsidR="006738ED" w:rsidRDefault="006738ED" w:rsidP="006738ED">
      <w:r>
        <w:t>Le maire Réal Rochon, président d'assemblée demande si les membres du conseil sont d'accord avec l'adoption de la présente résolution.</w:t>
      </w:r>
    </w:p>
    <w:p w14:paraId="5904742A" w14:textId="77777777" w:rsidR="006738ED" w:rsidRDefault="006738ED" w:rsidP="006738ED">
      <w:pPr>
        <w:jc w:val="right"/>
        <w:rPr>
          <w:b/>
        </w:rPr>
      </w:pPr>
      <w:r>
        <w:rPr>
          <w:b/>
        </w:rPr>
        <w:t>Adoptée à l’unanimité.</w:t>
      </w:r>
    </w:p>
    <w:p w14:paraId="1AE95F47" w14:textId="77777777" w:rsidR="006738ED" w:rsidRDefault="006738ED" w:rsidP="006738ED"/>
    <w:p w14:paraId="7635CD5D" w14:textId="77777777" w:rsidR="00D236CA" w:rsidRDefault="00D236CA" w:rsidP="00F932A3">
      <w:pPr>
        <w:ind w:left="993" w:hanging="993"/>
        <w:rPr>
          <w:b/>
        </w:rPr>
      </w:pPr>
    </w:p>
    <w:p w14:paraId="35BE155A" w14:textId="23451AC3" w:rsidR="00F932A3" w:rsidRPr="00F932A3" w:rsidRDefault="00A62A97" w:rsidP="00F932A3">
      <w:pPr>
        <w:ind w:left="993" w:hanging="993"/>
        <w:rPr>
          <w:b/>
          <w:szCs w:val="24"/>
        </w:rPr>
      </w:pPr>
      <w:r w:rsidRPr="00B9297A">
        <w:rPr>
          <w:b/>
        </w:rPr>
        <w:t>2020-03</w:t>
      </w:r>
      <w:r w:rsidR="00842A39">
        <w:rPr>
          <w:b/>
        </w:rPr>
        <w:t>-100</w:t>
      </w:r>
      <w:r w:rsidR="00535A6D">
        <w:rPr>
          <w:b/>
          <w:szCs w:val="24"/>
        </w:rPr>
        <w:tab/>
      </w:r>
      <w:r w:rsidR="00F932A3" w:rsidRPr="00B9297A">
        <w:rPr>
          <w:b/>
          <w:szCs w:val="24"/>
        </w:rPr>
        <w:t xml:space="preserve">ENTENTE RELATIVE À L’UTILISATION DE </w:t>
      </w:r>
      <w:r w:rsidR="00535A6D">
        <w:rPr>
          <w:b/>
          <w:szCs w:val="24"/>
        </w:rPr>
        <w:tab/>
      </w:r>
      <w:r w:rsidR="00F932A3" w:rsidRPr="00B9297A">
        <w:rPr>
          <w:b/>
          <w:szCs w:val="24"/>
        </w:rPr>
        <w:t>L’ARENA DE MANIWAKI</w:t>
      </w:r>
    </w:p>
    <w:p w14:paraId="59AEED1B" w14:textId="66ED395A" w:rsidR="00A62A97" w:rsidRDefault="00A62A97" w:rsidP="00F932A3">
      <w:pPr>
        <w:rPr>
          <w:b/>
        </w:rPr>
      </w:pPr>
    </w:p>
    <w:p w14:paraId="69F7BA9E" w14:textId="473FB943" w:rsidR="00B9297A" w:rsidRPr="00BA2054" w:rsidRDefault="00B9297A" w:rsidP="00B9297A">
      <w:pPr>
        <w:rPr>
          <w:bCs/>
        </w:rPr>
      </w:pPr>
      <w:bookmarkStart w:id="5" w:name="_Hlk5780820"/>
      <w:r w:rsidRPr="00BA2054">
        <w:rPr>
          <w:bCs/>
        </w:rPr>
        <w:t xml:space="preserve">CONSIDÉRANT </w:t>
      </w:r>
      <w:r>
        <w:rPr>
          <w:bCs/>
        </w:rPr>
        <w:t xml:space="preserve">la nécessité de renouveler l’entente pour l’utilisation de l’aréna de </w:t>
      </w:r>
      <w:proofErr w:type="spellStart"/>
      <w:r>
        <w:rPr>
          <w:bCs/>
        </w:rPr>
        <w:t>Maniwaki</w:t>
      </w:r>
      <w:proofErr w:type="spellEnd"/>
      <w:r w:rsidR="006907C8">
        <w:rPr>
          <w:bCs/>
        </w:rPr>
        <w:t xml:space="preserve"> </w:t>
      </w:r>
      <w:r>
        <w:rPr>
          <w:bCs/>
        </w:rPr>
        <w:t>;</w:t>
      </w:r>
    </w:p>
    <w:p w14:paraId="5FBF1EC8" w14:textId="77777777" w:rsidR="00B9297A" w:rsidRDefault="00B9297A" w:rsidP="00B9297A">
      <w:pPr>
        <w:rPr>
          <w:bCs/>
        </w:rPr>
      </w:pPr>
    </w:p>
    <w:p w14:paraId="420CD844" w14:textId="72B327DD" w:rsidR="00B9297A" w:rsidRDefault="00B9297A" w:rsidP="00B9297A">
      <w:pPr>
        <w:rPr>
          <w:bCs/>
        </w:rPr>
      </w:pPr>
      <w:r>
        <w:rPr>
          <w:bCs/>
        </w:rPr>
        <w:t>CONSIDÉRANT l’augmentation substantielle du coût pour la Ville de Gracefield d’une telle entente</w:t>
      </w:r>
      <w:r w:rsidR="006907C8">
        <w:rPr>
          <w:bCs/>
        </w:rPr>
        <w:t xml:space="preserve"> </w:t>
      </w:r>
      <w:r>
        <w:rPr>
          <w:bCs/>
        </w:rPr>
        <w:t>;</w:t>
      </w:r>
    </w:p>
    <w:p w14:paraId="01D17AFA" w14:textId="77777777" w:rsidR="00B9297A" w:rsidRPr="00BA2054" w:rsidRDefault="00B9297A" w:rsidP="00B9297A">
      <w:pPr>
        <w:rPr>
          <w:bCs/>
        </w:rPr>
      </w:pPr>
    </w:p>
    <w:p w14:paraId="5C678D3A" w14:textId="3B455AB6" w:rsidR="00B9297A" w:rsidRDefault="00B9297A" w:rsidP="00B9297A">
      <w:pPr>
        <w:rPr>
          <w:bCs/>
        </w:rPr>
      </w:pPr>
      <w:r w:rsidRPr="00BA2054">
        <w:rPr>
          <w:bCs/>
        </w:rPr>
        <w:t xml:space="preserve">CONSIDÉRANT </w:t>
      </w:r>
      <w:r>
        <w:rPr>
          <w:bCs/>
        </w:rPr>
        <w:t>la résolution 2019-10-400 par laquelle le présent Conseil souhaitait assumer une partie de ces coûts, soit 2.50$ par habitant, mais que les parents assument leur propre part sur la base du principe de l’utilisateur payeur</w:t>
      </w:r>
      <w:r w:rsidR="006907C8">
        <w:rPr>
          <w:bCs/>
        </w:rPr>
        <w:t xml:space="preserve"> </w:t>
      </w:r>
      <w:r>
        <w:rPr>
          <w:bCs/>
        </w:rPr>
        <w:t>;</w:t>
      </w:r>
    </w:p>
    <w:p w14:paraId="0BA1E40F" w14:textId="77777777" w:rsidR="00B9297A" w:rsidRDefault="00B9297A" w:rsidP="00B9297A">
      <w:pPr>
        <w:rPr>
          <w:bCs/>
        </w:rPr>
      </w:pPr>
    </w:p>
    <w:p w14:paraId="5CB6D2D6" w14:textId="5E0D3209" w:rsidR="00B9297A" w:rsidRDefault="00B9297A" w:rsidP="00B9297A">
      <w:pPr>
        <w:rPr>
          <w:bCs/>
        </w:rPr>
      </w:pPr>
      <w:r>
        <w:rPr>
          <w:bCs/>
        </w:rPr>
        <w:t>CONSIDÉRANT que des commerçants ont accepté de faire des donations permettant de réduire la part desdits parents</w:t>
      </w:r>
      <w:r w:rsidR="006907C8">
        <w:rPr>
          <w:bCs/>
        </w:rPr>
        <w:t xml:space="preserve"> </w:t>
      </w:r>
      <w:r>
        <w:rPr>
          <w:bCs/>
        </w:rPr>
        <w:t>;</w:t>
      </w:r>
    </w:p>
    <w:p w14:paraId="6CC34F34" w14:textId="77777777" w:rsidR="00B9297A" w:rsidRDefault="00B9297A" w:rsidP="00B9297A">
      <w:pPr>
        <w:rPr>
          <w:bCs/>
        </w:rPr>
      </w:pPr>
    </w:p>
    <w:p w14:paraId="1BC27A93" w14:textId="6EB5D0FB" w:rsidR="00B9297A" w:rsidRDefault="00B9297A" w:rsidP="00B9297A">
      <w:pPr>
        <w:rPr>
          <w:bCs/>
        </w:rPr>
      </w:pPr>
      <w:r>
        <w:rPr>
          <w:bCs/>
        </w:rPr>
        <w:t xml:space="preserve">CONSIDÉRANT la volonté d’aller de l’avant avec l’entente sur l’aréna de </w:t>
      </w:r>
      <w:proofErr w:type="spellStart"/>
      <w:r>
        <w:rPr>
          <w:bCs/>
        </w:rPr>
        <w:t>Maniwaki</w:t>
      </w:r>
      <w:proofErr w:type="spellEnd"/>
      <w:r w:rsidR="006907C8">
        <w:rPr>
          <w:bCs/>
        </w:rPr>
        <w:t xml:space="preserve"> </w:t>
      </w:r>
      <w:r>
        <w:rPr>
          <w:bCs/>
        </w:rPr>
        <w:t>;</w:t>
      </w:r>
    </w:p>
    <w:p w14:paraId="0EE51679" w14:textId="77777777" w:rsidR="00B9297A" w:rsidRDefault="00B9297A" w:rsidP="00B9297A">
      <w:pPr>
        <w:rPr>
          <w:bCs/>
        </w:rPr>
      </w:pPr>
    </w:p>
    <w:p w14:paraId="059BD4DC" w14:textId="501F175B" w:rsidR="00B9297A" w:rsidRDefault="00B9297A" w:rsidP="00B9297A">
      <w:pPr>
        <w:rPr>
          <w:bCs/>
        </w:rPr>
      </w:pPr>
      <w:r>
        <w:rPr>
          <w:bCs/>
        </w:rPr>
        <w:t>CONSIDÉRANT également que la Ville de Gracefield mettra en place un programme pour des allocations sportives aux enfants de Gracefield et d’âge mineur et ouvertes à tous les sports</w:t>
      </w:r>
      <w:r w:rsidR="006907C8">
        <w:rPr>
          <w:bCs/>
        </w:rPr>
        <w:t xml:space="preserve"> </w:t>
      </w:r>
      <w:r>
        <w:rPr>
          <w:bCs/>
        </w:rPr>
        <w:t>;</w:t>
      </w:r>
    </w:p>
    <w:p w14:paraId="4641B88A" w14:textId="77777777" w:rsidR="00B9297A" w:rsidRDefault="00B9297A" w:rsidP="00B9297A">
      <w:pPr>
        <w:rPr>
          <w:bCs/>
        </w:rPr>
      </w:pPr>
    </w:p>
    <w:p w14:paraId="62515DF2" w14:textId="53CFE6BC" w:rsidR="00B9297A" w:rsidRDefault="00B9297A" w:rsidP="00B9297A">
      <w:pPr>
        <w:rPr>
          <w:bCs/>
        </w:rPr>
      </w:pPr>
      <w:r>
        <w:rPr>
          <w:bCs/>
        </w:rPr>
        <w:t>CONSIDÉRANT qu’une somme de 7500$ a déjà été prévue au budget 2020 à cet effet</w:t>
      </w:r>
      <w:r w:rsidR="006907C8">
        <w:rPr>
          <w:bCs/>
        </w:rPr>
        <w:t xml:space="preserve"> </w:t>
      </w:r>
      <w:r>
        <w:rPr>
          <w:bCs/>
        </w:rPr>
        <w:t>;</w:t>
      </w:r>
    </w:p>
    <w:p w14:paraId="668E089E" w14:textId="77777777" w:rsidR="00B9297A" w:rsidRDefault="00B9297A" w:rsidP="00B9297A">
      <w:pPr>
        <w:rPr>
          <w:bCs/>
        </w:rPr>
      </w:pPr>
    </w:p>
    <w:p w14:paraId="1F32DD49" w14:textId="3424623C" w:rsidR="00B9297A" w:rsidRDefault="00597378" w:rsidP="00B9297A">
      <w:pPr>
        <w:rPr>
          <w:bCs/>
        </w:rPr>
      </w:pPr>
      <w:r w:rsidRPr="00C17F72">
        <w:t>EN CONSÉQUENCE</w:t>
      </w:r>
      <w:r>
        <w:t>,</w:t>
      </w:r>
      <w:r w:rsidRPr="00C17F72">
        <w:t xml:space="preserve"> il est proposé par Katy Barbe et résolu unanimement</w:t>
      </w:r>
      <w:r>
        <w:t>, d</w:t>
      </w:r>
      <w:r w:rsidR="00B9297A">
        <w:rPr>
          <w:bCs/>
        </w:rPr>
        <w:t>’accepter les donations de Pièces d’autos Kelly, de Marché Kelly Gracefield et de Dunbar Railing Inc., chacun pour un montant de 3000$ par année pendant cinq (5) ans.</w:t>
      </w:r>
    </w:p>
    <w:p w14:paraId="7D5FF72F" w14:textId="77777777" w:rsidR="00B9297A" w:rsidRDefault="00B9297A" w:rsidP="00B9297A">
      <w:pPr>
        <w:rPr>
          <w:bCs/>
        </w:rPr>
      </w:pPr>
    </w:p>
    <w:p w14:paraId="659AB2B8" w14:textId="7EAD7B39" w:rsidR="00B9297A" w:rsidRDefault="00B9297A" w:rsidP="00B9297A">
      <w:pPr>
        <w:rPr>
          <w:bCs/>
        </w:rPr>
      </w:pPr>
      <w:r w:rsidRPr="006907C8">
        <w:rPr>
          <w:bCs/>
          <w:highlight w:val="yellow"/>
        </w:rPr>
        <w:t xml:space="preserve">D’autoriser le directeur général </w:t>
      </w:r>
      <w:r w:rsidR="006907C8" w:rsidRPr="006907C8">
        <w:rPr>
          <w:bCs/>
          <w:highlight w:val="yellow"/>
        </w:rPr>
        <w:t xml:space="preserve">et greffier, Monsieur Sylvain Hubert </w:t>
      </w:r>
      <w:r w:rsidRPr="006907C8">
        <w:rPr>
          <w:bCs/>
          <w:highlight w:val="yellow"/>
        </w:rPr>
        <w:t xml:space="preserve">et le maire </w:t>
      </w:r>
      <w:r w:rsidR="006907C8" w:rsidRPr="006907C8">
        <w:rPr>
          <w:bCs/>
          <w:highlight w:val="yellow"/>
        </w:rPr>
        <w:t xml:space="preserve">Monsieur Réal </w:t>
      </w:r>
      <w:proofErr w:type="spellStart"/>
      <w:r w:rsidR="006907C8" w:rsidRPr="006907C8">
        <w:rPr>
          <w:bCs/>
          <w:highlight w:val="yellow"/>
        </w:rPr>
        <w:t>Rochon</w:t>
      </w:r>
      <w:proofErr w:type="spellEnd"/>
      <w:r w:rsidR="006907C8" w:rsidRPr="006907C8">
        <w:rPr>
          <w:bCs/>
          <w:highlight w:val="yellow"/>
        </w:rPr>
        <w:t xml:space="preserve">, </w:t>
      </w:r>
      <w:r w:rsidRPr="006907C8">
        <w:rPr>
          <w:bCs/>
          <w:highlight w:val="yellow"/>
        </w:rPr>
        <w:t>à signer une entente avec les</w:t>
      </w:r>
      <w:r>
        <w:rPr>
          <w:bCs/>
        </w:rPr>
        <w:t xml:space="preserve"> parents eu égard à leurs propres contributions pour l’année 2020. Les élus ont eu copie de cette entente en comité plénier. Les parents ont déjà signé au moment des présentes.</w:t>
      </w:r>
    </w:p>
    <w:p w14:paraId="7AC7255E" w14:textId="77777777" w:rsidR="00B9297A" w:rsidRDefault="00B9297A" w:rsidP="00B9297A">
      <w:pPr>
        <w:rPr>
          <w:bCs/>
        </w:rPr>
      </w:pPr>
    </w:p>
    <w:p w14:paraId="44F16FE6" w14:textId="648BCF36" w:rsidR="00B9297A" w:rsidRPr="00BA2054" w:rsidRDefault="006907C8" w:rsidP="006907C8">
      <w:pPr>
        <w:rPr>
          <w:bCs/>
        </w:rPr>
      </w:pPr>
      <w:r w:rsidRPr="006907C8">
        <w:rPr>
          <w:bCs/>
          <w:highlight w:val="yellow"/>
        </w:rPr>
        <w:t xml:space="preserve">D’autoriser le directeur général et greffier, Monsieur Sylvain Hubert et le maire Monsieur Réal </w:t>
      </w:r>
      <w:proofErr w:type="spellStart"/>
      <w:r w:rsidRPr="006907C8">
        <w:rPr>
          <w:bCs/>
          <w:highlight w:val="yellow"/>
        </w:rPr>
        <w:t>Rochon</w:t>
      </w:r>
      <w:proofErr w:type="spellEnd"/>
      <w:r w:rsidRPr="006907C8">
        <w:rPr>
          <w:bCs/>
          <w:highlight w:val="yellow"/>
        </w:rPr>
        <w:t xml:space="preserve"> </w:t>
      </w:r>
      <w:r w:rsidR="00B9297A" w:rsidRPr="006907C8">
        <w:rPr>
          <w:bCs/>
          <w:highlight w:val="yellow"/>
        </w:rPr>
        <w:t>à signer l’entente avec la Ville de</w:t>
      </w:r>
      <w:r w:rsidR="00B9297A">
        <w:rPr>
          <w:bCs/>
        </w:rPr>
        <w:t xml:space="preserve"> Maniwaki pour l’utilisation par ses citoyens de l’aréna de Maniwaki, telle entente étant pour les années 2020 à 2024. Le projet d’entente est joint en annexe aux présentes.</w:t>
      </w:r>
    </w:p>
    <w:bookmarkEnd w:id="5"/>
    <w:p w14:paraId="7D5EA1FE" w14:textId="77777777" w:rsidR="00B9297A" w:rsidRDefault="00B9297A" w:rsidP="00B9297A"/>
    <w:p w14:paraId="32798C81" w14:textId="77777777" w:rsidR="00B9297A" w:rsidRDefault="00B9297A" w:rsidP="00B9297A">
      <w:r>
        <w:t>Le maire Réal Rochon, président d'assemblée demande si les membres du conseil sont d'accord avec l'adoption de la présente résolution.</w:t>
      </w:r>
    </w:p>
    <w:p w14:paraId="7C0FF4D2" w14:textId="77777777" w:rsidR="00B9297A" w:rsidRDefault="00B9297A" w:rsidP="00B9297A">
      <w:pPr>
        <w:jc w:val="right"/>
        <w:rPr>
          <w:b/>
        </w:rPr>
      </w:pPr>
      <w:r>
        <w:rPr>
          <w:b/>
        </w:rPr>
        <w:t>Adoptée à l’unanimité.</w:t>
      </w:r>
    </w:p>
    <w:p w14:paraId="3A09C230" w14:textId="77777777" w:rsidR="00BA7852" w:rsidRDefault="00BA7852" w:rsidP="00A61B26">
      <w:pPr>
        <w:rPr>
          <w:b/>
        </w:rPr>
      </w:pPr>
    </w:p>
    <w:p w14:paraId="09146432" w14:textId="77777777" w:rsidR="00D236CA" w:rsidRDefault="00D236CA" w:rsidP="00A61B26">
      <w:pPr>
        <w:rPr>
          <w:b/>
        </w:rPr>
      </w:pPr>
    </w:p>
    <w:p w14:paraId="6E548BEE" w14:textId="77777777" w:rsidR="00D236CA" w:rsidRDefault="00D236CA" w:rsidP="00A61B26">
      <w:pPr>
        <w:rPr>
          <w:b/>
        </w:rPr>
      </w:pPr>
    </w:p>
    <w:p w14:paraId="3C892B63" w14:textId="77777777" w:rsidR="00D236CA" w:rsidRDefault="00D236CA" w:rsidP="00A61B26">
      <w:pPr>
        <w:rPr>
          <w:b/>
        </w:rPr>
      </w:pPr>
    </w:p>
    <w:p w14:paraId="16C3572C" w14:textId="015F248C" w:rsidR="00A61B26" w:rsidRPr="006738ED" w:rsidRDefault="00A61B26" w:rsidP="00A61B26">
      <w:pPr>
        <w:rPr>
          <w:b/>
        </w:rPr>
      </w:pPr>
      <w:r w:rsidRPr="006738ED">
        <w:rPr>
          <w:b/>
        </w:rPr>
        <w:t>2020-03-</w:t>
      </w:r>
      <w:r w:rsidR="00842A39">
        <w:rPr>
          <w:b/>
        </w:rPr>
        <w:t>101</w:t>
      </w:r>
      <w:r w:rsidRPr="006738ED">
        <w:rPr>
          <w:b/>
        </w:rPr>
        <w:t xml:space="preserve"> </w:t>
      </w:r>
      <w:r>
        <w:rPr>
          <w:b/>
        </w:rPr>
        <w:t>RÉPARATION CHAPITEAU</w:t>
      </w:r>
    </w:p>
    <w:p w14:paraId="28277F84" w14:textId="77777777" w:rsidR="00A61B26" w:rsidRPr="00A61B26" w:rsidRDefault="00A61B26">
      <w:pPr>
        <w:ind w:left="1412" w:hanging="1412"/>
      </w:pPr>
    </w:p>
    <w:p w14:paraId="1FD79F6D" w14:textId="77777777" w:rsidR="00A61B26" w:rsidRDefault="00A61B26">
      <w:pPr>
        <w:ind w:left="1412" w:hanging="1412"/>
      </w:pPr>
      <w:r w:rsidRPr="00A61B26">
        <w:t>CONSIDÉRANT</w:t>
      </w:r>
      <w:r>
        <w:t xml:space="preserve"> que notre chapiteau a été endommagé à l’été passé;</w:t>
      </w:r>
    </w:p>
    <w:p w14:paraId="1AAE4C61" w14:textId="77777777" w:rsidR="00A61B26" w:rsidRDefault="00A61B26">
      <w:pPr>
        <w:ind w:left="1412" w:hanging="1412"/>
      </w:pPr>
    </w:p>
    <w:p w14:paraId="6A8FF544" w14:textId="77777777" w:rsidR="00A61B26" w:rsidRDefault="00A61B26">
      <w:pPr>
        <w:ind w:left="1412" w:hanging="1412"/>
      </w:pPr>
      <w:r>
        <w:t>CONSIDÉRANT qu’un règlement a eu lieu avec le locataire ;</w:t>
      </w:r>
    </w:p>
    <w:p w14:paraId="1E06CC99" w14:textId="77777777" w:rsidR="00A61B26" w:rsidRDefault="00A61B26">
      <w:pPr>
        <w:ind w:left="1412" w:hanging="1412"/>
      </w:pPr>
    </w:p>
    <w:p w14:paraId="559641E0" w14:textId="77777777" w:rsidR="00A61B26" w:rsidRDefault="00A61B26" w:rsidP="00A61B26">
      <w:r>
        <w:t>CONSIDÉRANT qu’il y a lieu de procéder à la réparation de ce chapiteau pour finaliser notre réclamation auprès de notre assureur ;</w:t>
      </w:r>
    </w:p>
    <w:p w14:paraId="7E9BF9B8" w14:textId="77777777" w:rsidR="00A61B26" w:rsidRDefault="00A61B26">
      <w:pPr>
        <w:ind w:left="1412" w:hanging="1412"/>
      </w:pPr>
    </w:p>
    <w:p w14:paraId="3CB3AC64" w14:textId="1AC3F728" w:rsidR="00A61B26" w:rsidRDefault="00A61B26" w:rsidP="00C17F72">
      <w:r>
        <w:t>EN CONSÉQUENCE il est proposé par</w:t>
      </w:r>
      <w:r w:rsidR="00C17F72">
        <w:t xml:space="preserve"> Hugo Guénette, a</w:t>
      </w:r>
      <w:r>
        <w:t>ppuyé par</w:t>
      </w:r>
      <w:r w:rsidR="00C17F72">
        <w:t xml:space="preserve"> Claude Gauthier et </w:t>
      </w:r>
      <w:r>
        <w:t>résolu :</w:t>
      </w:r>
    </w:p>
    <w:p w14:paraId="3797DD97" w14:textId="77777777" w:rsidR="00A61B26" w:rsidRDefault="00A61B26">
      <w:pPr>
        <w:ind w:left="1412" w:hanging="1412"/>
      </w:pPr>
    </w:p>
    <w:p w14:paraId="6E6F837D" w14:textId="436A2BFF" w:rsidR="00CD4340" w:rsidRDefault="00A61B26" w:rsidP="001E357A">
      <w:r>
        <w:t xml:space="preserve">De </w:t>
      </w:r>
      <w:r w:rsidR="001E357A">
        <w:t xml:space="preserve">procéder </w:t>
      </w:r>
      <w:r w:rsidR="00CD4340">
        <w:t>au remplacement des poteaux de notre chapiteau</w:t>
      </w:r>
      <w:r w:rsidR="001E357A">
        <w:t>. Le prix obtenu de la compagnie Piébusm est de. 125.00$ pour les 14 poteaux et de 45.00$ pour 1 joint</w:t>
      </w:r>
      <w:r w:rsidR="00C17F72">
        <w:t xml:space="preserve"> incluant les frais de transport de 396.53$ pour un montant total de 2519.72$, taxes incluses</w:t>
      </w:r>
      <w:r w:rsidR="001E357A">
        <w:t>.</w:t>
      </w:r>
      <w:r w:rsidR="00CD4340">
        <w:t xml:space="preserve"> </w:t>
      </w:r>
      <w:r>
        <w:t xml:space="preserve"> </w:t>
      </w:r>
    </w:p>
    <w:p w14:paraId="3AA8061D" w14:textId="77777777" w:rsidR="00CD4340" w:rsidRDefault="00CD4340">
      <w:pPr>
        <w:ind w:left="1412" w:hanging="1412"/>
      </w:pPr>
    </w:p>
    <w:p w14:paraId="5AFF6C10" w14:textId="77777777" w:rsidR="00CD4340" w:rsidRDefault="00CD4340" w:rsidP="00CD4340">
      <w:r>
        <w:t>Le maire Réal Rochon, président d'assemblée demande si les membres du conseil sont d'accord avec l'adoption de la présente résolution.</w:t>
      </w:r>
    </w:p>
    <w:p w14:paraId="709BDAA2" w14:textId="77777777" w:rsidR="00CD4340" w:rsidRDefault="00CD4340" w:rsidP="00CD4340"/>
    <w:p w14:paraId="13E18060" w14:textId="77777777" w:rsidR="00CD4340" w:rsidRDefault="00CD4340" w:rsidP="00CD4340">
      <w:pPr>
        <w:jc w:val="right"/>
        <w:rPr>
          <w:b/>
        </w:rPr>
      </w:pPr>
      <w:r>
        <w:rPr>
          <w:b/>
        </w:rPr>
        <w:t>Adoptée à l’unanimité.</w:t>
      </w:r>
    </w:p>
    <w:p w14:paraId="32E3BE43" w14:textId="7E580E9B" w:rsidR="00465CFC" w:rsidRDefault="00465CFC">
      <w:pPr>
        <w:ind w:left="1412" w:hanging="1412"/>
        <w:rPr>
          <w:b/>
          <w:szCs w:val="24"/>
        </w:rPr>
      </w:pPr>
    </w:p>
    <w:p w14:paraId="1CA28949" w14:textId="5E2D4597" w:rsidR="005A1B6D" w:rsidRPr="00704544" w:rsidRDefault="005A1B6D" w:rsidP="005A1B6D">
      <w:pPr>
        <w:tabs>
          <w:tab w:val="left" w:pos="284"/>
        </w:tabs>
        <w:ind w:right="2"/>
        <w:rPr>
          <w:b/>
          <w:szCs w:val="24"/>
        </w:rPr>
      </w:pPr>
      <w:r w:rsidRPr="00704544">
        <w:rPr>
          <w:b/>
          <w:szCs w:val="24"/>
        </w:rPr>
        <w:t>8</w:t>
      </w:r>
      <w:r>
        <w:rPr>
          <w:b/>
          <w:szCs w:val="24"/>
        </w:rPr>
        <w:t xml:space="preserve"> </w:t>
      </w:r>
      <w:r w:rsidRPr="00704544">
        <w:rPr>
          <w:b/>
          <w:szCs w:val="24"/>
        </w:rPr>
        <w:t>-</w:t>
      </w:r>
      <w:r w:rsidRPr="00704544">
        <w:rPr>
          <w:b/>
          <w:szCs w:val="24"/>
        </w:rPr>
        <w:tab/>
      </w:r>
      <w:r>
        <w:rPr>
          <w:b/>
          <w:szCs w:val="24"/>
        </w:rPr>
        <w:t xml:space="preserve">  </w:t>
      </w:r>
      <w:r w:rsidRPr="00704544">
        <w:rPr>
          <w:b/>
          <w:szCs w:val="24"/>
        </w:rPr>
        <w:t xml:space="preserve">SÉCURITÉ PUBLIQUE  </w:t>
      </w:r>
    </w:p>
    <w:p w14:paraId="1335516A" w14:textId="77777777" w:rsidR="005A46D3" w:rsidRDefault="005A46D3">
      <w:pPr>
        <w:ind w:left="1412" w:hanging="1412"/>
        <w:rPr>
          <w:b/>
          <w:szCs w:val="24"/>
        </w:rPr>
      </w:pPr>
    </w:p>
    <w:p w14:paraId="6606E5D5" w14:textId="77777777" w:rsidR="00BB3642" w:rsidRDefault="00BB3642" w:rsidP="0027167C">
      <w:pPr>
        <w:jc w:val="left"/>
        <w:rPr>
          <w:b/>
          <w:szCs w:val="24"/>
        </w:rPr>
      </w:pPr>
      <w:r>
        <w:rPr>
          <w:b/>
          <w:szCs w:val="24"/>
        </w:rPr>
        <w:t>9 -  RAPPORT DES COMITÉS</w:t>
      </w:r>
    </w:p>
    <w:p w14:paraId="1CB6C851" w14:textId="77777777" w:rsidR="002B55A6" w:rsidRDefault="002B55A6" w:rsidP="002B55A6">
      <w:pPr>
        <w:rPr>
          <w:szCs w:val="24"/>
        </w:rPr>
      </w:pPr>
    </w:p>
    <w:p w14:paraId="1CD54113" w14:textId="034A5E12" w:rsidR="00AD59AD" w:rsidRPr="00AD59AD" w:rsidRDefault="00AD59AD" w:rsidP="002B55A6">
      <w:pPr>
        <w:rPr>
          <w:b/>
          <w:szCs w:val="24"/>
        </w:rPr>
      </w:pPr>
      <w:r w:rsidRPr="00AD59AD">
        <w:rPr>
          <w:b/>
          <w:szCs w:val="24"/>
        </w:rPr>
        <w:t xml:space="preserve">Comité </w:t>
      </w:r>
      <w:r>
        <w:rPr>
          <w:b/>
          <w:szCs w:val="24"/>
        </w:rPr>
        <w:t xml:space="preserve">activités de </w:t>
      </w:r>
      <w:r w:rsidRPr="00AD59AD">
        <w:rPr>
          <w:b/>
          <w:szCs w:val="24"/>
        </w:rPr>
        <w:t>loisirs</w:t>
      </w:r>
      <w:r>
        <w:rPr>
          <w:b/>
          <w:szCs w:val="24"/>
        </w:rPr>
        <w:t xml:space="preserve"> et bibliothèque</w:t>
      </w:r>
    </w:p>
    <w:p w14:paraId="3C2E3FDB" w14:textId="77777777" w:rsidR="00AD59AD" w:rsidRPr="002B55A6" w:rsidRDefault="00AD59AD" w:rsidP="002B55A6">
      <w:pPr>
        <w:rPr>
          <w:szCs w:val="24"/>
        </w:rPr>
      </w:pPr>
    </w:p>
    <w:p w14:paraId="2B2F8532" w14:textId="512ED00E" w:rsidR="002B55A6" w:rsidRPr="002B55A6" w:rsidRDefault="002B55A6" w:rsidP="002B55A6">
      <w:pPr>
        <w:rPr>
          <w:szCs w:val="24"/>
        </w:rPr>
      </w:pPr>
      <w:r w:rsidRPr="002B55A6">
        <w:rPr>
          <w:szCs w:val="24"/>
        </w:rPr>
        <w:t xml:space="preserve">La conseillère Katy </w:t>
      </w:r>
      <w:r w:rsidR="002F7360">
        <w:rPr>
          <w:szCs w:val="24"/>
        </w:rPr>
        <w:t>B</w:t>
      </w:r>
      <w:r w:rsidRPr="002B55A6">
        <w:rPr>
          <w:szCs w:val="24"/>
        </w:rPr>
        <w:t>arbe informe les membres du conseil qu’une rencontre a eu lieu avec Roxanne Marois suite à l’activité du Carnaval tenue en janvier 2020.</w:t>
      </w:r>
    </w:p>
    <w:p w14:paraId="7BE95A37" w14:textId="77777777" w:rsidR="002B55A6" w:rsidRPr="002B55A6" w:rsidRDefault="002B55A6" w:rsidP="002B55A6">
      <w:pPr>
        <w:rPr>
          <w:szCs w:val="24"/>
        </w:rPr>
      </w:pPr>
    </w:p>
    <w:p w14:paraId="118AC6CB" w14:textId="18045C2C" w:rsidR="002B55A6" w:rsidRPr="002B55A6" w:rsidRDefault="002B55A6" w:rsidP="002B55A6">
      <w:pPr>
        <w:rPr>
          <w:szCs w:val="24"/>
        </w:rPr>
      </w:pPr>
      <w:r w:rsidRPr="002B55A6">
        <w:rPr>
          <w:szCs w:val="24"/>
        </w:rPr>
        <w:t>Le rayonnage à la Bibliothèque se fera sous peu.</w:t>
      </w:r>
    </w:p>
    <w:p w14:paraId="0D33D1CD" w14:textId="77777777" w:rsidR="002B55A6" w:rsidRPr="002B55A6" w:rsidRDefault="002B55A6" w:rsidP="002B55A6">
      <w:pPr>
        <w:rPr>
          <w:szCs w:val="24"/>
        </w:rPr>
      </w:pPr>
    </w:p>
    <w:p w14:paraId="7A50CE63" w14:textId="71780893" w:rsidR="002B55A6" w:rsidRPr="002B55A6" w:rsidRDefault="002B55A6" w:rsidP="002B55A6">
      <w:pPr>
        <w:rPr>
          <w:szCs w:val="24"/>
        </w:rPr>
      </w:pPr>
      <w:r w:rsidRPr="002B55A6">
        <w:rPr>
          <w:szCs w:val="24"/>
        </w:rPr>
        <w:t xml:space="preserve">L’activité du tournoi de pêche au Lac à la </w:t>
      </w:r>
      <w:r w:rsidR="00D236CA">
        <w:rPr>
          <w:szCs w:val="24"/>
        </w:rPr>
        <w:t>B</w:t>
      </w:r>
      <w:r w:rsidRPr="002B55A6">
        <w:rPr>
          <w:szCs w:val="24"/>
        </w:rPr>
        <w:t>arbue fut une réussite. 43 enfants inscrits et 28 permis de pêche ont été émis.</w:t>
      </w:r>
    </w:p>
    <w:p w14:paraId="4F4A5C99" w14:textId="77777777" w:rsidR="002B55A6" w:rsidRDefault="002B55A6" w:rsidP="0027167C">
      <w:pPr>
        <w:jc w:val="left"/>
        <w:rPr>
          <w:b/>
          <w:szCs w:val="24"/>
        </w:rPr>
      </w:pPr>
    </w:p>
    <w:p w14:paraId="5915AABA" w14:textId="77777777" w:rsidR="002B55A6" w:rsidRDefault="002B55A6" w:rsidP="0027167C">
      <w:pPr>
        <w:jc w:val="left"/>
        <w:rPr>
          <w:b/>
          <w:szCs w:val="24"/>
        </w:rPr>
      </w:pPr>
    </w:p>
    <w:p w14:paraId="27E392BD" w14:textId="3FC5A845" w:rsidR="00A23635" w:rsidRDefault="00AD59AD" w:rsidP="00A23635">
      <w:pPr>
        <w:tabs>
          <w:tab w:val="left" w:pos="630"/>
        </w:tabs>
        <w:ind w:left="720" w:right="2" w:hanging="720"/>
        <w:rPr>
          <w:b/>
          <w:szCs w:val="24"/>
        </w:rPr>
      </w:pPr>
      <w:r>
        <w:rPr>
          <w:b/>
          <w:szCs w:val="24"/>
        </w:rPr>
        <w:t>Comité Urbanisme et Office municipal de l’Habitation </w:t>
      </w:r>
    </w:p>
    <w:p w14:paraId="2649AE82" w14:textId="77777777" w:rsidR="002B55A6" w:rsidRDefault="002B55A6" w:rsidP="00A23635">
      <w:pPr>
        <w:tabs>
          <w:tab w:val="left" w:pos="630"/>
        </w:tabs>
        <w:ind w:left="720" w:right="2" w:hanging="720"/>
        <w:rPr>
          <w:b/>
          <w:szCs w:val="24"/>
        </w:rPr>
      </w:pPr>
    </w:p>
    <w:p w14:paraId="608134D9" w14:textId="24EDE484" w:rsidR="00E707EB" w:rsidRDefault="002B55A6" w:rsidP="002B55A6">
      <w:pPr>
        <w:tabs>
          <w:tab w:val="left" w:pos="0"/>
        </w:tabs>
        <w:ind w:right="2"/>
        <w:rPr>
          <w:szCs w:val="24"/>
        </w:rPr>
      </w:pPr>
      <w:r w:rsidRPr="002B55A6">
        <w:rPr>
          <w:szCs w:val="24"/>
        </w:rPr>
        <w:t>Le conseiller Bernard Duffy informe les membres du conseil que des rencontres ont eu lieu pour la nou</w:t>
      </w:r>
      <w:r w:rsidR="0050168C">
        <w:rPr>
          <w:szCs w:val="24"/>
        </w:rPr>
        <w:t>v</w:t>
      </w:r>
      <w:r w:rsidRPr="002B55A6">
        <w:rPr>
          <w:szCs w:val="24"/>
        </w:rPr>
        <w:t>elle convention collective des pompiers volontaire</w:t>
      </w:r>
      <w:r w:rsidR="00D236CA">
        <w:rPr>
          <w:szCs w:val="24"/>
        </w:rPr>
        <w:t>s</w:t>
      </w:r>
      <w:r w:rsidRPr="002B55A6">
        <w:rPr>
          <w:szCs w:val="24"/>
        </w:rPr>
        <w:t xml:space="preserve"> et que d’autres rencontres sont à venir.</w:t>
      </w:r>
    </w:p>
    <w:p w14:paraId="132B24BA" w14:textId="77777777" w:rsidR="00A17BFD" w:rsidRDefault="00A17BFD" w:rsidP="002B55A6">
      <w:pPr>
        <w:tabs>
          <w:tab w:val="left" w:pos="0"/>
        </w:tabs>
        <w:ind w:right="2"/>
        <w:rPr>
          <w:szCs w:val="24"/>
        </w:rPr>
      </w:pPr>
    </w:p>
    <w:p w14:paraId="792CA039" w14:textId="5EEF1662" w:rsidR="00A17BFD" w:rsidRPr="002B55A6" w:rsidRDefault="00A17BFD" w:rsidP="002B55A6">
      <w:pPr>
        <w:tabs>
          <w:tab w:val="left" w:pos="0"/>
        </w:tabs>
        <w:ind w:right="2"/>
        <w:rPr>
          <w:szCs w:val="24"/>
        </w:rPr>
      </w:pPr>
      <w:r>
        <w:rPr>
          <w:szCs w:val="24"/>
        </w:rPr>
        <w:t>De plus, il mentionne qu’il y a un logis de disponible à l’Office municipal de l’Habitation. Si des personnes sont intéressées de communiquer avec Emmanuel Pilon pour le fonctionnement de location.</w:t>
      </w:r>
    </w:p>
    <w:p w14:paraId="758407D8" w14:textId="77777777" w:rsidR="002B55A6" w:rsidRPr="002B55A6" w:rsidRDefault="002B55A6" w:rsidP="002B55A6">
      <w:pPr>
        <w:tabs>
          <w:tab w:val="left" w:pos="0"/>
        </w:tabs>
        <w:ind w:right="2"/>
        <w:rPr>
          <w:szCs w:val="24"/>
        </w:rPr>
      </w:pPr>
    </w:p>
    <w:p w14:paraId="2B7EB346" w14:textId="726636CC" w:rsidR="002B55A6" w:rsidRPr="002B55A6" w:rsidRDefault="002B55A6" w:rsidP="002B55A6">
      <w:pPr>
        <w:tabs>
          <w:tab w:val="left" w:pos="0"/>
        </w:tabs>
        <w:ind w:right="2"/>
        <w:rPr>
          <w:szCs w:val="24"/>
        </w:rPr>
      </w:pPr>
      <w:r w:rsidRPr="002B55A6">
        <w:rPr>
          <w:szCs w:val="24"/>
        </w:rPr>
        <w:t>Le maire Réal Rochon ajoute que les négociations vont bon train et que d’autres discussions auront lieu dans un avenir rapproché.</w:t>
      </w:r>
    </w:p>
    <w:p w14:paraId="02E6FC35" w14:textId="77777777" w:rsidR="002B55A6" w:rsidRDefault="002B55A6" w:rsidP="00A23635">
      <w:pPr>
        <w:tabs>
          <w:tab w:val="left" w:pos="630"/>
        </w:tabs>
        <w:ind w:left="720" w:right="2" w:hanging="720"/>
        <w:rPr>
          <w:b/>
          <w:szCs w:val="24"/>
        </w:rPr>
      </w:pPr>
    </w:p>
    <w:p w14:paraId="09D38900" w14:textId="77777777" w:rsidR="005A1B6D" w:rsidRDefault="005A1B6D" w:rsidP="00A23635">
      <w:pPr>
        <w:tabs>
          <w:tab w:val="left" w:pos="630"/>
        </w:tabs>
        <w:ind w:left="720" w:right="2" w:hanging="720"/>
        <w:rPr>
          <w:b/>
          <w:szCs w:val="24"/>
        </w:rPr>
      </w:pPr>
    </w:p>
    <w:p w14:paraId="133B81FF" w14:textId="77777777" w:rsidR="005A1B6D" w:rsidRDefault="005A1B6D" w:rsidP="00A23635">
      <w:pPr>
        <w:tabs>
          <w:tab w:val="left" w:pos="630"/>
        </w:tabs>
        <w:ind w:left="720" w:right="2" w:hanging="720"/>
        <w:rPr>
          <w:b/>
          <w:szCs w:val="24"/>
        </w:rPr>
      </w:pPr>
    </w:p>
    <w:p w14:paraId="6CF6C191" w14:textId="77777777" w:rsidR="005A1B6D" w:rsidRDefault="005A1B6D" w:rsidP="00A23635">
      <w:pPr>
        <w:tabs>
          <w:tab w:val="left" w:pos="630"/>
        </w:tabs>
        <w:ind w:left="720" w:right="2" w:hanging="720"/>
        <w:rPr>
          <w:b/>
          <w:szCs w:val="24"/>
        </w:rPr>
      </w:pPr>
    </w:p>
    <w:p w14:paraId="516CBEC7" w14:textId="77777777" w:rsidR="005A1B6D" w:rsidRDefault="005A1B6D" w:rsidP="00A23635">
      <w:pPr>
        <w:tabs>
          <w:tab w:val="left" w:pos="630"/>
        </w:tabs>
        <w:ind w:left="720" w:right="2" w:hanging="720"/>
        <w:rPr>
          <w:b/>
          <w:szCs w:val="24"/>
        </w:rPr>
      </w:pPr>
    </w:p>
    <w:p w14:paraId="53DFAFBC" w14:textId="77777777" w:rsidR="005A1B6D" w:rsidRDefault="005A1B6D" w:rsidP="00A23635">
      <w:pPr>
        <w:tabs>
          <w:tab w:val="left" w:pos="630"/>
        </w:tabs>
        <w:ind w:left="720" w:right="2" w:hanging="720"/>
        <w:rPr>
          <w:b/>
          <w:szCs w:val="24"/>
        </w:rPr>
      </w:pPr>
    </w:p>
    <w:p w14:paraId="56511D22" w14:textId="77777777" w:rsidR="002B55A6" w:rsidRDefault="002B55A6" w:rsidP="00A23635">
      <w:pPr>
        <w:tabs>
          <w:tab w:val="left" w:pos="630"/>
        </w:tabs>
        <w:ind w:left="720" w:right="2" w:hanging="720"/>
        <w:rPr>
          <w:b/>
          <w:szCs w:val="24"/>
        </w:rPr>
      </w:pPr>
    </w:p>
    <w:p w14:paraId="73B88525" w14:textId="54B8EFB0" w:rsidR="002B55A6" w:rsidRDefault="00AD59AD" w:rsidP="00A23635">
      <w:pPr>
        <w:tabs>
          <w:tab w:val="left" w:pos="630"/>
        </w:tabs>
        <w:ind w:left="720" w:right="2" w:hanging="720"/>
        <w:rPr>
          <w:b/>
          <w:szCs w:val="24"/>
        </w:rPr>
      </w:pPr>
      <w:r>
        <w:rPr>
          <w:b/>
          <w:szCs w:val="24"/>
        </w:rPr>
        <w:lastRenderedPageBreak/>
        <w:t>Comité Logement en santé et R.I.A.M.</w:t>
      </w:r>
    </w:p>
    <w:p w14:paraId="08D8C711" w14:textId="77777777" w:rsidR="002B55A6" w:rsidRDefault="002B55A6" w:rsidP="00A23635">
      <w:pPr>
        <w:tabs>
          <w:tab w:val="left" w:pos="630"/>
        </w:tabs>
        <w:ind w:left="720" w:right="2" w:hanging="720"/>
        <w:rPr>
          <w:b/>
          <w:szCs w:val="24"/>
        </w:rPr>
      </w:pPr>
    </w:p>
    <w:p w14:paraId="7BB0E1D3" w14:textId="77777777" w:rsidR="002B55A6" w:rsidRPr="002B55A6" w:rsidRDefault="002B55A6" w:rsidP="002B55A6">
      <w:pPr>
        <w:tabs>
          <w:tab w:val="left" w:pos="0"/>
        </w:tabs>
        <w:ind w:right="2"/>
        <w:rPr>
          <w:szCs w:val="24"/>
        </w:rPr>
      </w:pPr>
      <w:r w:rsidRPr="002B55A6">
        <w:rPr>
          <w:szCs w:val="24"/>
        </w:rPr>
        <w:t>Le conseiller Alain Labelle informe les membres du conseil que les contrats pour Logement en santé sont en processus d’être signés</w:t>
      </w:r>
    </w:p>
    <w:p w14:paraId="2C5637FF" w14:textId="77777777" w:rsidR="002B55A6" w:rsidRPr="002B55A6" w:rsidRDefault="002B55A6" w:rsidP="002B55A6">
      <w:pPr>
        <w:tabs>
          <w:tab w:val="left" w:pos="0"/>
        </w:tabs>
        <w:ind w:left="720" w:right="2" w:hanging="720"/>
        <w:rPr>
          <w:szCs w:val="24"/>
        </w:rPr>
      </w:pPr>
    </w:p>
    <w:p w14:paraId="7F599CEE" w14:textId="35CCB3F0" w:rsidR="002B55A6" w:rsidRPr="002B55A6" w:rsidRDefault="002B55A6" w:rsidP="002B55A6">
      <w:pPr>
        <w:tabs>
          <w:tab w:val="left" w:pos="0"/>
        </w:tabs>
        <w:ind w:left="720" w:right="2" w:hanging="720"/>
        <w:rPr>
          <w:szCs w:val="24"/>
        </w:rPr>
      </w:pPr>
      <w:r w:rsidRPr="002B55A6">
        <w:rPr>
          <w:szCs w:val="24"/>
        </w:rPr>
        <w:t xml:space="preserve">La RIAM tout va bien, tout est sous contrôle </w:t>
      </w:r>
    </w:p>
    <w:p w14:paraId="55D02102" w14:textId="77777777" w:rsidR="00AD59AD" w:rsidRDefault="00AD59AD" w:rsidP="002B55A6">
      <w:pPr>
        <w:tabs>
          <w:tab w:val="left" w:pos="0"/>
        </w:tabs>
        <w:ind w:left="720" w:right="2" w:hanging="720"/>
        <w:rPr>
          <w:szCs w:val="24"/>
        </w:rPr>
      </w:pPr>
    </w:p>
    <w:p w14:paraId="2C8F1D0C" w14:textId="77777777" w:rsidR="00AD59AD" w:rsidRDefault="00AD59AD" w:rsidP="002B55A6">
      <w:pPr>
        <w:tabs>
          <w:tab w:val="left" w:pos="0"/>
        </w:tabs>
        <w:ind w:left="720" w:right="2" w:hanging="720"/>
        <w:rPr>
          <w:szCs w:val="24"/>
        </w:rPr>
      </w:pPr>
    </w:p>
    <w:p w14:paraId="42B608F0" w14:textId="77777777" w:rsidR="00AD59AD" w:rsidRDefault="00AD59AD" w:rsidP="00AD59AD">
      <w:pPr>
        <w:tabs>
          <w:tab w:val="left" w:pos="630"/>
        </w:tabs>
        <w:ind w:left="720" w:right="2" w:hanging="720"/>
        <w:rPr>
          <w:b/>
          <w:szCs w:val="24"/>
        </w:rPr>
      </w:pPr>
      <w:r>
        <w:rPr>
          <w:b/>
          <w:szCs w:val="24"/>
        </w:rPr>
        <w:t>Comité des Travaux publics :</w:t>
      </w:r>
    </w:p>
    <w:p w14:paraId="4E46193B" w14:textId="77777777" w:rsidR="002B55A6" w:rsidRDefault="002B55A6" w:rsidP="002B55A6">
      <w:pPr>
        <w:tabs>
          <w:tab w:val="left" w:pos="0"/>
        </w:tabs>
        <w:ind w:left="720" w:right="2" w:hanging="720"/>
        <w:rPr>
          <w:szCs w:val="24"/>
        </w:rPr>
      </w:pPr>
    </w:p>
    <w:p w14:paraId="7242DA33" w14:textId="6F3AE2F5" w:rsidR="002B55A6" w:rsidRPr="002B55A6" w:rsidRDefault="00AD59AD" w:rsidP="002B55A6">
      <w:pPr>
        <w:tabs>
          <w:tab w:val="left" w:pos="0"/>
        </w:tabs>
        <w:ind w:right="2"/>
        <w:rPr>
          <w:szCs w:val="24"/>
        </w:rPr>
      </w:pPr>
      <w:r>
        <w:rPr>
          <w:szCs w:val="24"/>
        </w:rPr>
        <w:t>Le conseiller Mathieu Caron informe les membres du conseil que l</w:t>
      </w:r>
      <w:r w:rsidR="002B55A6">
        <w:rPr>
          <w:szCs w:val="24"/>
        </w:rPr>
        <w:t>es pneus de la rétrocaveuse ont été achetés de meilleur qualité pour la durée de vie</w:t>
      </w:r>
      <w:r>
        <w:rPr>
          <w:szCs w:val="24"/>
        </w:rPr>
        <w:t>.</w:t>
      </w:r>
    </w:p>
    <w:p w14:paraId="1E71DB63" w14:textId="77777777" w:rsidR="002B55A6" w:rsidRDefault="002B55A6" w:rsidP="00A23635">
      <w:pPr>
        <w:tabs>
          <w:tab w:val="left" w:pos="630"/>
        </w:tabs>
        <w:ind w:left="720" w:right="2" w:hanging="720"/>
        <w:rPr>
          <w:b/>
          <w:szCs w:val="24"/>
        </w:rPr>
      </w:pPr>
    </w:p>
    <w:p w14:paraId="10FA233C" w14:textId="77777777" w:rsidR="002B55A6" w:rsidRDefault="002B55A6" w:rsidP="00A23635">
      <w:pPr>
        <w:tabs>
          <w:tab w:val="left" w:pos="630"/>
        </w:tabs>
        <w:ind w:left="720" w:right="2" w:hanging="720"/>
        <w:rPr>
          <w:b/>
          <w:szCs w:val="24"/>
        </w:rPr>
      </w:pPr>
    </w:p>
    <w:p w14:paraId="45C619A5" w14:textId="77777777" w:rsidR="00AD59AD" w:rsidRDefault="00AD59AD" w:rsidP="00AD59AD">
      <w:pPr>
        <w:tabs>
          <w:tab w:val="left" w:pos="630"/>
        </w:tabs>
        <w:ind w:left="720" w:right="2" w:hanging="720"/>
        <w:rPr>
          <w:b/>
          <w:szCs w:val="24"/>
        </w:rPr>
      </w:pPr>
      <w:r>
        <w:rPr>
          <w:b/>
          <w:szCs w:val="24"/>
        </w:rPr>
        <w:t>Comité du Service Incendie :</w:t>
      </w:r>
    </w:p>
    <w:p w14:paraId="3D63B52A" w14:textId="77777777" w:rsidR="002B55A6" w:rsidRDefault="002B55A6" w:rsidP="002B55A6">
      <w:pPr>
        <w:tabs>
          <w:tab w:val="left" w:pos="630"/>
        </w:tabs>
        <w:ind w:left="720" w:right="2" w:hanging="720"/>
        <w:rPr>
          <w:b/>
          <w:szCs w:val="24"/>
        </w:rPr>
      </w:pPr>
    </w:p>
    <w:p w14:paraId="3529EECA" w14:textId="04ED5188" w:rsidR="002B55A6" w:rsidRPr="002B55A6" w:rsidRDefault="002B55A6" w:rsidP="002B55A6">
      <w:pPr>
        <w:tabs>
          <w:tab w:val="left" w:pos="0"/>
        </w:tabs>
        <w:ind w:right="2"/>
        <w:rPr>
          <w:szCs w:val="24"/>
        </w:rPr>
      </w:pPr>
      <w:r w:rsidRPr="002B55A6">
        <w:rPr>
          <w:szCs w:val="24"/>
        </w:rPr>
        <w:t xml:space="preserve">Le conseiller Hugo Guénette informe les membres du conseil </w:t>
      </w:r>
      <w:r w:rsidR="00EC792B">
        <w:rPr>
          <w:szCs w:val="24"/>
        </w:rPr>
        <w:t>que</w:t>
      </w:r>
      <w:r w:rsidRPr="002B55A6">
        <w:rPr>
          <w:szCs w:val="24"/>
        </w:rPr>
        <w:t xml:space="preserve"> le souper des pompiers de la Ville de Gracefield aura lieu le samedi 11 avril 2020 et que des billets sont présentement en vente.</w:t>
      </w:r>
    </w:p>
    <w:p w14:paraId="5741D181" w14:textId="77777777" w:rsidR="002B55A6" w:rsidRDefault="002B55A6" w:rsidP="002B55A6">
      <w:pPr>
        <w:tabs>
          <w:tab w:val="left" w:pos="630"/>
        </w:tabs>
        <w:ind w:left="720" w:right="2" w:hanging="720"/>
        <w:rPr>
          <w:b/>
          <w:szCs w:val="24"/>
        </w:rPr>
      </w:pPr>
    </w:p>
    <w:p w14:paraId="4E39D95A" w14:textId="77777777" w:rsidR="00AD59AD" w:rsidRDefault="00AD59AD" w:rsidP="00AD59AD">
      <w:pPr>
        <w:tabs>
          <w:tab w:val="left" w:pos="630"/>
        </w:tabs>
        <w:ind w:left="720" w:right="2" w:hanging="720"/>
        <w:rPr>
          <w:b/>
          <w:szCs w:val="24"/>
        </w:rPr>
      </w:pPr>
    </w:p>
    <w:p w14:paraId="1C543E92" w14:textId="4A22F0AB" w:rsidR="00AD59AD" w:rsidRDefault="00AD59AD" w:rsidP="00AD59AD">
      <w:pPr>
        <w:tabs>
          <w:tab w:val="left" w:pos="630"/>
        </w:tabs>
        <w:ind w:left="720" w:right="2" w:hanging="720"/>
        <w:rPr>
          <w:b/>
          <w:szCs w:val="24"/>
        </w:rPr>
      </w:pPr>
      <w:r>
        <w:rPr>
          <w:b/>
          <w:szCs w:val="24"/>
        </w:rPr>
        <w:t xml:space="preserve">Comité de Finances et du personnel: </w:t>
      </w:r>
    </w:p>
    <w:p w14:paraId="6FDA07F4" w14:textId="77777777" w:rsidR="00A17BFD" w:rsidRDefault="00A17BFD" w:rsidP="002B55A6">
      <w:pPr>
        <w:tabs>
          <w:tab w:val="left" w:pos="630"/>
        </w:tabs>
        <w:ind w:left="720" w:right="2" w:hanging="720"/>
        <w:rPr>
          <w:b/>
          <w:szCs w:val="24"/>
        </w:rPr>
      </w:pPr>
    </w:p>
    <w:p w14:paraId="1A701973" w14:textId="449B9EAA" w:rsidR="00A17BFD" w:rsidRDefault="00A17BFD" w:rsidP="00A17BFD">
      <w:pPr>
        <w:ind w:right="2"/>
        <w:rPr>
          <w:szCs w:val="24"/>
        </w:rPr>
      </w:pPr>
      <w:r w:rsidRPr="00A17BFD">
        <w:rPr>
          <w:szCs w:val="24"/>
        </w:rPr>
        <w:t>Le conseiller Claude Gauthier accompagné du maire Réal Rocho</w:t>
      </w:r>
      <w:r>
        <w:rPr>
          <w:szCs w:val="24"/>
        </w:rPr>
        <w:t>n</w:t>
      </w:r>
      <w:r w:rsidRPr="00A17BFD">
        <w:rPr>
          <w:szCs w:val="24"/>
        </w:rPr>
        <w:t xml:space="preserve">, le conseiller Bernard Duffy, </w:t>
      </w:r>
      <w:r>
        <w:rPr>
          <w:szCs w:val="24"/>
        </w:rPr>
        <w:t xml:space="preserve">le directeur général et greffier Sylvain Hubert et </w:t>
      </w:r>
      <w:r w:rsidRPr="00A17BFD">
        <w:rPr>
          <w:szCs w:val="24"/>
        </w:rPr>
        <w:t>la trésori</w:t>
      </w:r>
      <w:r>
        <w:rPr>
          <w:szCs w:val="24"/>
        </w:rPr>
        <w:t>ère Louise Carpentier ont vérifié toutes les factures, frais de déplacements, comptes payés.</w:t>
      </w:r>
    </w:p>
    <w:p w14:paraId="78BEA3B7" w14:textId="77777777" w:rsidR="00A17BFD" w:rsidRDefault="00A17BFD" w:rsidP="00A17BFD">
      <w:pPr>
        <w:ind w:right="2"/>
        <w:rPr>
          <w:szCs w:val="24"/>
        </w:rPr>
      </w:pPr>
    </w:p>
    <w:p w14:paraId="2122AAEA" w14:textId="49E8DF9C" w:rsidR="00A17BFD" w:rsidRDefault="00A17BFD" w:rsidP="00A17BFD">
      <w:pPr>
        <w:ind w:right="2"/>
        <w:rPr>
          <w:szCs w:val="24"/>
        </w:rPr>
      </w:pPr>
      <w:r>
        <w:rPr>
          <w:szCs w:val="24"/>
        </w:rPr>
        <w:t>De plus une contre du comité de personnel a eu lieu pour l’embauche de personnel.</w:t>
      </w:r>
    </w:p>
    <w:p w14:paraId="435EB15F" w14:textId="77777777" w:rsidR="00270819" w:rsidRDefault="00270819">
      <w:pPr>
        <w:ind w:left="1412" w:hanging="1412"/>
        <w:rPr>
          <w:b/>
          <w:szCs w:val="24"/>
        </w:rPr>
      </w:pPr>
    </w:p>
    <w:p w14:paraId="1216C5AD" w14:textId="77777777" w:rsidR="00D36AAB" w:rsidRDefault="00D36AAB" w:rsidP="00D36AAB">
      <w:pPr>
        <w:autoSpaceDE w:val="0"/>
        <w:autoSpaceDN w:val="0"/>
        <w:adjustRightInd w:val="0"/>
        <w:jc w:val="left"/>
        <w:rPr>
          <w:b/>
          <w:bCs/>
          <w:color w:val="000000"/>
          <w:szCs w:val="24"/>
        </w:rPr>
      </w:pPr>
    </w:p>
    <w:p w14:paraId="56D559F5" w14:textId="08EA67E6" w:rsidR="00D36AAB" w:rsidRPr="0039150B" w:rsidRDefault="005A1B6D" w:rsidP="00D36AAB">
      <w:pPr>
        <w:autoSpaceDE w:val="0"/>
        <w:autoSpaceDN w:val="0"/>
        <w:adjustRightInd w:val="0"/>
        <w:jc w:val="left"/>
        <w:rPr>
          <w:b/>
          <w:bCs/>
          <w:color w:val="000000"/>
          <w:szCs w:val="24"/>
        </w:rPr>
      </w:pPr>
      <w:r>
        <w:rPr>
          <w:b/>
          <w:bCs/>
          <w:color w:val="000000"/>
          <w:szCs w:val="24"/>
        </w:rPr>
        <w:t xml:space="preserve">10 - </w:t>
      </w:r>
      <w:r w:rsidR="00D36AAB" w:rsidRPr="0039150B">
        <w:rPr>
          <w:b/>
          <w:bCs/>
          <w:color w:val="000000"/>
          <w:szCs w:val="24"/>
        </w:rPr>
        <w:t>P</w:t>
      </w:r>
      <w:r>
        <w:rPr>
          <w:b/>
          <w:bCs/>
          <w:color w:val="000000"/>
          <w:szCs w:val="24"/>
        </w:rPr>
        <w:t>ÉRIODE DE QUESTION</w:t>
      </w:r>
      <w:r w:rsidR="00D36AAB" w:rsidRPr="0039150B">
        <w:rPr>
          <w:b/>
          <w:bCs/>
          <w:color w:val="000000"/>
          <w:szCs w:val="24"/>
        </w:rPr>
        <w:t xml:space="preserve"> </w:t>
      </w:r>
    </w:p>
    <w:p w14:paraId="51E8F401" w14:textId="77777777" w:rsidR="00D36AAB" w:rsidRPr="0039150B" w:rsidRDefault="00D36AAB" w:rsidP="00D36AAB">
      <w:pPr>
        <w:autoSpaceDE w:val="0"/>
        <w:autoSpaceDN w:val="0"/>
        <w:adjustRightInd w:val="0"/>
        <w:jc w:val="left"/>
        <w:rPr>
          <w:color w:val="000000"/>
          <w:szCs w:val="24"/>
        </w:rPr>
      </w:pPr>
    </w:p>
    <w:p w14:paraId="70E5A8B2" w14:textId="77777777" w:rsidR="00D36AAB" w:rsidRDefault="00D36AAB" w:rsidP="00D36AAB">
      <w:pPr>
        <w:autoSpaceDE w:val="0"/>
        <w:autoSpaceDN w:val="0"/>
        <w:adjustRightInd w:val="0"/>
        <w:rPr>
          <w:b/>
          <w:bCs/>
          <w:color w:val="000000"/>
          <w:szCs w:val="24"/>
        </w:rPr>
      </w:pPr>
      <w:r w:rsidRPr="0039150B">
        <w:rPr>
          <w:color w:val="000000"/>
          <w:szCs w:val="24"/>
        </w:rPr>
        <w:t>Les sujets discutés durant la période de questions sont déposés en annexe au procès-verbal.</w:t>
      </w:r>
    </w:p>
    <w:p w14:paraId="3585A8CE" w14:textId="77777777" w:rsidR="00D36AAB" w:rsidRPr="0039150B" w:rsidRDefault="00D36AAB" w:rsidP="00D36AAB">
      <w:pPr>
        <w:autoSpaceDE w:val="0"/>
        <w:autoSpaceDN w:val="0"/>
        <w:adjustRightInd w:val="0"/>
        <w:jc w:val="left"/>
        <w:rPr>
          <w:b/>
          <w:bCs/>
          <w:color w:val="000000"/>
          <w:szCs w:val="24"/>
        </w:rPr>
      </w:pPr>
    </w:p>
    <w:p w14:paraId="644CAABB" w14:textId="77777777" w:rsidR="005A1B6D" w:rsidRPr="000E5F0B" w:rsidRDefault="005A1B6D" w:rsidP="005A1B6D">
      <w:pPr>
        <w:rPr>
          <w:b/>
          <w:sz w:val="16"/>
          <w:szCs w:val="16"/>
        </w:rPr>
      </w:pPr>
    </w:p>
    <w:p w14:paraId="6C3EA225" w14:textId="23A09F40" w:rsidR="005A1B6D" w:rsidRPr="00704544" w:rsidRDefault="005A1B6D" w:rsidP="005A1B6D">
      <w:pPr>
        <w:tabs>
          <w:tab w:val="left" w:pos="426"/>
        </w:tabs>
        <w:rPr>
          <w:b/>
          <w:szCs w:val="24"/>
        </w:rPr>
      </w:pPr>
      <w:r w:rsidRPr="00704544">
        <w:rPr>
          <w:b/>
          <w:szCs w:val="24"/>
        </w:rPr>
        <w:t>11</w:t>
      </w:r>
      <w:r>
        <w:rPr>
          <w:b/>
          <w:szCs w:val="24"/>
        </w:rPr>
        <w:t xml:space="preserve"> </w:t>
      </w:r>
      <w:r w:rsidRPr="00704544">
        <w:rPr>
          <w:b/>
          <w:szCs w:val="24"/>
        </w:rPr>
        <w:t>-</w:t>
      </w:r>
      <w:r w:rsidRPr="00704544">
        <w:rPr>
          <w:b/>
          <w:szCs w:val="24"/>
        </w:rPr>
        <w:tab/>
        <w:t>CORRESPONDANCE</w:t>
      </w:r>
    </w:p>
    <w:p w14:paraId="5E79089F" w14:textId="77777777" w:rsidR="005A1B6D" w:rsidRDefault="005A1B6D" w:rsidP="00D36AAB">
      <w:pPr>
        <w:autoSpaceDE w:val="0"/>
        <w:autoSpaceDN w:val="0"/>
        <w:adjustRightInd w:val="0"/>
        <w:jc w:val="left"/>
        <w:rPr>
          <w:b/>
          <w:bCs/>
          <w:color w:val="000000"/>
          <w:szCs w:val="24"/>
        </w:rPr>
      </w:pPr>
    </w:p>
    <w:p w14:paraId="1B9F9713" w14:textId="2F8C3BE3" w:rsidR="00D36AAB" w:rsidRDefault="00D36AAB" w:rsidP="00D36AAB">
      <w:pPr>
        <w:rPr>
          <w:b/>
          <w:szCs w:val="24"/>
        </w:rPr>
      </w:pPr>
      <w:r>
        <w:rPr>
          <w:b/>
          <w:szCs w:val="24"/>
        </w:rPr>
        <w:t>CORRESPONDANCE DU 10 FÉVRIER AU 4 MARS 2020</w:t>
      </w:r>
    </w:p>
    <w:p w14:paraId="35E29C7C" w14:textId="77777777" w:rsidR="00465CFC" w:rsidRDefault="00465CFC" w:rsidP="0027167C">
      <w:pPr>
        <w:jc w:val="left"/>
        <w:rPr>
          <w:b/>
          <w:szCs w:val="24"/>
        </w:rPr>
      </w:pPr>
    </w:p>
    <w:p w14:paraId="45C2FBFF" w14:textId="2766AF70" w:rsidR="00F06DC8" w:rsidRDefault="00F06DC8" w:rsidP="00EC792B">
      <w:pPr>
        <w:pStyle w:val="Puces3"/>
        <w:numPr>
          <w:ilvl w:val="0"/>
          <w:numId w:val="9"/>
        </w:numPr>
        <w:rPr>
          <w:rFonts w:ascii="Times New Roman" w:hAnsi="Times New Roman"/>
          <w:sz w:val="24"/>
          <w:szCs w:val="24"/>
        </w:rPr>
      </w:pPr>
      <w:r w:rsidRPr="00EC792B">
        <w:rPr>
          <w:rFonts w:ascii="Times New Roman" w:hAnsi="Times New Roman"/>
          <w:sz w:val="24"/>
          <w:szCs w:val="24"/>
        </w:rPr>
        <w:t>UMQ – Communiqué - Virage numérique des municipalités québécoises – L’ATN et L’UMQ concluent une entente de partenariat innovante</w:t>
      </w:r>
    </w:p>
    <w:p w14:paraId="29652711" w14:textId="77777777" w:rsidR="00EC792B" w:rsidRPr="003F082C" w:rsidRDefault="00EC792B" w:rsidP="00EC792B">
      <w:pPr>
        <w:pStyle w:val="Puces3"/>
        <w:tabs>
          <w:tab w:val="clear" w:pos="2880"/>
        </w:tabs>
        <w:ind w:left="720" w:firstLine="0"/>
        <w:rPr>
          <w:rFonts w:ascii="Times New Roman" w:hAnsi="Times New Roman"/>
          <w:sz w:val="8"/>
          <w:szCs w:val="8"/>
        </w:rPr>
      </w:pPr>
    </w:p>
    <w:p w14:paraId="644A48EA" w14:textId="7961EEB6" w:rsidR="00F06DC8" w:rsidRDefault="00F06DC8" w:rsidP="00EC792B">
      <w:pPr>
        <w:pStyle w:val="Puces3"/>
        <w:numPr>
          <w:ilvl w:val="0"/>
          <w:numId w:val="9"/>
        </w:numPr>
        <w:rPr>
          <w:rFonts w:ascii="Times New Roman" w:hAnsi="Times New Roman"/>
          <w:sz w:val="24"/>
          <w:szCs w:val="24"/>
        </w:rPr>
      </w:pPr>
      <w:r w:rsidRPr="00EC792B">
        <w:rPr>
          <w:rFonts w:ascii="Times New Roman" w:hAnsi="Times New Roman"/>
          <w:sz w:val="24"/>
          <w:szCs w:val="24"/>
        </w:rPr>
        <w:t>UMQ – Communiqué - Terrains municipaux et centre de services scolaire – L’UMQ dénonce une expropriation déguisée</w:t>
      </w:r>
    </w:p>
    <w:p w14:paraId="70387399" w14:textId="77777777" w:rsidR="00B66CEA" w:rsidRPr="003F082C" w:rsidRDefault="00B66CEA" w:rsidP="00B66CEA">
      <w:pPr>
        <w:pStyle w:val="Paragraphedeliste"/>
        <w:rPr>
          <w:sz w:val="8"/>
          <w:szCs w:val="8"/>
        </w:rPr>
      </w:pPr>
    </w:p>
    <w:p w14:paraId="10DC2CB3" w14:textId="5A5033B0" w:rsidR="00F06DC8" w:rsidRDefault="00F06DC8" w:rsidP="00B66CEA">
      <w:pPr>
        <w:pStyle w:val="Puces1"/>
        <w:numPr>
          <w:ilvl w:val="0"/>
          <w:numId w:val="9"/>
        </w:numPr>
        <w:rPr>
          <w:rFonts w:ascii="Times New Roman" w:hAnsi="Times New Roman"/>
        </w:rPr>
      </w:pPr>
      <w:r w:rsidRPr="00B66CEA">
        <w:rPr>
          <w:rFonts w:ascii="Times New Roman" w:hAnsi="Times New Roman"/>
        </w:rPr>
        <w:t>Fondation de la Faune – Ouverture des mises de l’Encan 2020 !</w:t>
      </w:r>
    </w:p>
    <w:p w14:paraId="2E1369C8" w14:textId="77777777" w:rsidR="00B66CEA" w:rsidRPr="003F082C" w:rsidRDefault="00B66CEA" w:rsidP="00B66CEA">
      <w:pPr>
        <w:pStyle w:val="Paragraphedeliste"/>
        <w:spacing w:line="360" w:lineRule="auto"/>
        <w:ind w:left="714"/>
        <w:contextualSpacing/>
        <w:jc w:val="left"/>
        <w:rPr>
          <w:sz w:val="8"/>
          <w:szCs w:val="8"/>
        </w:rPr>
      </w:pPr>
    </w:p>
    <w:p w14:paraId="69AB93E2" w14:textId="77777777" w:rsidR="00F06DC8" w:rsidRDefault="00F06DC8" w:rsidP="00F06DC8">
      <w:pPr>
        <w:pStyle w:val="Paragraphedeliste"/>
        <w:numPr>
          <w:ilvl w:val="0"/>
          <w:numId w:val="9"/>
        </w:numPr>
        <w:spacing w:line="360" w:lineRule="auto"/>
        <w:ind w:left="714" w:hanging="357"/>
        <w:contextualSpacing/>
        <w:jc w:val="left"/>
      </w:pPr>
      <w:r>
        <w:t>Chambre de commerce de Gatineau – infolettre de février</w:t>
      </w:r>
    </w:p>
    <w:p w14:paraId="76554287" w14:textId="7BD9A4A3" w:rsidR="00F06DC8" w:rsidRPr="00B66CEA" w:rsidRDefault="00F06DC8" w:rsidP="00B66CEA">
      <w:pPr>
        <w:pStyle w:val="Puces1"/>
        <w:numPr>
          <w:ilvl w:val="0"/>
          <w:numId w:val="9"/>
        </w:numPr>
        <w:rPr>
          <w:rFonts w:ascii="Times New Roman" w:hAnsi="Times New Roman"/>
          <w:szCs w:val="24"/>
        </w:rPr>
      </w:pPr>
      <w:r w:rsidRPr="00B66CEA">
        <w:rPr>
          <w:rFonts w:ascii="Times New Roman" w:hAnsi="Times New Roman"/>
          <w:szCs w:val="24"/>
        </w:rPr>
        <w:t>Ministère des Affaires municipales et de l’Habitation – Loi modifiant principalement la Loi sur l’instruction publique</w:t>
      </w:r>
    </w:p>
    <w:p w14:paraId="678DEBB0" w14:textId="77777777" w:rsidR="00B66CEA" w:rsidRPr="003F082C" w:rsidRDefault="00B66CEA" w:rsidP="00B66CEA">
      <w:pPr>
        <w:pStyle w:val="Puces3"/>
        <w:ind w:left="477" w:firstLine="0"/>
        <w:rPr>
          <w:rFonts w:ascii="Times New Roman" w:hAnsi="Times New Roman"/>
          <w:sz w:val="8"/>
          <w:szCs w:val="8"/>
        </w:rPr>
      </w:pPr>
    </w:p>
    <w:p w14:paraId="3FE637CB" w14:textId="35739477" w:rsidR="00F06DC8" w:rsidRDefault="00F06DC8" w:rsidP="00B66CEA">
      <w:pPr>
        <w:pStyle w:val="Puces3"/>
        <w:numPr>
          <w:ilvl w:val="0"/>
          <w:numId w:val="9"/>
        </w:numPr>
        <w:rPr>
          <w:rFonts w:ascii="Times New Roman" w:hAnsi="Times New Roman"/>
          <w:sz w:val="24"/>
          <w:szCs w:val="24"/>
        </w:rPr>
      </w:pPr>
      <w:r w:rsidRPr="00B66CEA">
        <w:rPr>
          <w:rFonts w:ascii="Times New Roman" w:hAnsi="Times New Roman"/>
          <w:sz w:val="24"/>
          <w:szCs w:val="24"/>
        </w:rPr>
        <w:lastRenderedPageBreak/>
        <w:t>UMQ – Communiqué – Prix Francine-Ruest-Jutras et Personnalité de la relève municipale</w:t>
      </w:r>
    </w:p>
    <w:p w14:paraId="39CDDB3F" w14:textId="77777777" w:rsidR="00B66CEA" w:rsidRPr="003F082C" w:rsidRDefault="00B66CEA" w:rsidP="00B66CEA">
      <w:pPr>
        <w:pStyle w:val="Puces3"/>
        <w:tabs>
          <w:tab w:val="clear" w:pos="2880"/>
        </w:tabs>
        <w:ind w:left="720" w:firstLine="0"/>
        <w:rPr>
          <w:rFonts w:ascii="Times New Roman" w:hAnsi="Times New Roman"/>
          <w:sz w:val="8"/>
          <w:szCs w:val="8"/>
        </w:rPr>
      </w:pPr>
    </w:p>
    <w:p w14:paraId="7DF73F3C" w14:textId="76D92CA2" w:rsidR="00F06DC8" w:rsidRDefault="00F06DC8" w:rsidP="00B66CEA">
      <w:pPr>
        <w:pStyle w:val="Puces3"/>
        <w:numPr>
          <w:ilvl w:val="0"/>
          <w:numId w:val="9"/>
        </w:numPr>
        <w:rPr>
          <w:rFonts w:ascii="Times New Roman" w:hAnsi="Times New Roman"/>
          <w:sz w:val="24"/>
          <w:szCs w:val="24"/>
        </w:rPr>
      </w:pPr>
      <w:r w:rsidRPr="00B66CEA">
        <w:rPr>
          <w:rFonts w:ascii="Times New Roman" w:hAnsi="Times New Roman"/>
          <w:sz w:val="24"/>
          <w:szCs w:val="24"/>
        </w:rPr>
        <w:t>UMQ – Communiqué – Cession de terrains municipaux aux centres de services scolaires</w:t>
      </w:r>
    </w:p>
    <w:p w14:paraId="04924C46" w14:textId="77777777" w:rsidR="00B66CEA" w:rsidRPr="00B66CEA" w:rsidRDefault="00B66CEA" w:rsidP="00B66CEA">
      <w:pPr>
        <w:pStyle w:val="Puces3"/>
        <w:tabs>
          <w:tab w:val="clear" w:pos="2880"/>
        </w:tabs>
        <w:ind w:left="720" w:firstLine="0"/>
        <w:rPr>
          <w:rFonts w:ascii="Times New Roman" w:hAnsi="Times New Roman"/>
          <w:sz w:val="24"/>
          <w:szCs w:val="24"/>
        </w:rPr>
      </w:pPr>
    </w:p>
    <w:p w14:paraId="1141CE7F" w14:textId="12E01EC3" w:rsidR="00F06DC8" w:rsidRDefault="00F06DC8" w:rsidP="00B66CEA">
      <w:pPr>
        <w:pStyle w:val="Puces3"/>
        <w:numPr>
          <w:ilvl w:val="0"/>
          <w:numId w:val="9"/>
        </w:numPr>
        <w:rPr>
          <w:rFonts w:ascii="Times New Roman" w:hAnsi="Times New Roman"/>
          <w:sz w:val="24"/>
          <w:szCs w:val="24"/>
        </w:rPr>
      </w:pPr>
      <w:r w:rsidRPr="00B66CEA">
        <w:rPr>
          <w:rFonts w:ascii="Times New Roman" w:hAnsi="Times New Roman"/>
          <w:sz w:val="24"/>
          <w:szCs w:val="24"/>
        </w:rPr>
        <w:t>Festival des arts de la scène Val-Gatinois – Dévoilement de la programmation</w:t>
      </w:r>
    </w:p>
    <w:p w14:paraId="5F1FA093" w14:textId="77777777" w:rsidR="00B66CEA" w:rsidRPr="003F082C" w:rsidRDefault="00B66CEA" w:rsidP="00B66CEA">
      <w:pPr>
        <w:pStyle w:val="Paragraphedeliste"/>
        <w:rPr>
          <w:sz w:val="8"/>
          <w:szCs w:val="8"/>
        </w:rPr>
      </w:pPr>
    </w:p>
    <w:p w14:paraId="249B8E9E" w14:textId="27A1C8BE" w:rsidR="00F06DC8" w:rsidRDefault="00F06DC8" w:rsidP="00B66CEA">
      <w:pPr>
        <w:pStyle w:val="Puces3"/>
        <w:numPr>
          <w:ilvl w:val="0"/>
          <w:numId w:val="9"/>
        </w:numPr>
        <w:rPr>
          <w:rFonts w:ascii="Times New Roman" w:hAnsi="Times New Roman"/>
          <w:sz w:val="24"/>
          <w:szCs w:val="24"/>
        </w:rPr>
      </w:pPr>
      <w:r w:rsidRPr="00B66CEA">
        <w:rPr>
          <w:rFonts w:ascii="Times New Roman" w:hAnsi="Times New Roman"/>
          <w:sz w:val="24"/>
          <w:szCs w:val="24"/>
        </w:rPr>
        <w:t>UMQ – Communiqué – Terrains municipaux – L’amendement surprise aura un impact majeur sur les comptes de taxes</w:t>
      </w:r>
    </w:p>
    <w:p w14:paraId="049EF060" w14:textId="77777777" w:rsidR="00B66CEA" w:rsidRPr="003F082C" w:rsidRDefault="00B66CEA" w:rsidP="00B66CEA">
      <w:pPr>
        <w:pStyle w:val="Puces3"/>
        <w:tabs>
          <w:tab w:val="clear" w:pos="2880"/>
        </w:tabs>
        <w:ind w:left="720" w:firstLine="0"/>
        <w:rPr>
          <w:rFonts w:ascii="Times New Roman" w:hAnsi="Times New Roman"/>
          <w:sz w:val="8"/>
          <w:szCs w:val="8"/>
        </w:rPr>
      </w:pPr>
    </w:p>
    <w:p w14:paraId="7EBB0AE0" w14:textId="77777777" w:rsidR="00F06DC8" w:rsidRDefault="00F06DC8" w:rsidP="00F06DC8">
      <w:pPr>
        <w:pStyle w:val="Paragraphedeliste"/>
        <w:numPr>
          <w:ilvl w:val="0"/>
          <w:numId w:val="9"/>
        </w:numPr>
        <w:spacing w:line="360" w:lineRule="auto"/>
        <w:ind w:left="714" w:hanging="357"/>
        <w:contextualSpacing/>
        <w:jc w:val="left"/>
      </w:pPr>
      <w:r>
        <w:t>UMQ – Communiqué – Paralysie du réseau ferroviaire</w:t>
      </w:r>
    </w:p>
    <w:p w14:paraId="689D3E84" w14:textId="77777777" w:rsidR="00F06DC8" w:rsidRDefault="00F06DC8" w:rsidP="00F06DC8">
      <w:pPr>
        <w:pStyle w:val="Paragraphedeliste"/>
        <w:numPr>
          <w:ilvl w:val="0"/>
          <w:numId w:val="9"/>
        </w:numPr>
        <w:spacing w:line="360" w:lineRule="auto"/>
        <w:ind w:left="714" w:hanging="357"/>
        <w:contextualSpacing/>
        <w:jc w:val="left"/>
      </w:pPr>
      <w:r>
        <w:t>MRC – Conseil en bref du 17 février 2020</w:t>
      </w:r>
    </w:p>
    <w:p w14:paraId="737433A1" w14:textId="77777777" w:rsidR="00F06DC8" w:rsidRDefault="00F06DC8" w:rsidP="00F06DC8">
      <w:pPr>
        <w:pStyle w:val="Paragraphedeliste"/>
        <w:numPr>
          <w:ilvl w:val="0"/>
          <w:numId w:val="9"/>
        </w:numPr>
        <w:spacing w:line="360" w:lineRule="auto"/>
        <w:ind w:left="714" w:hanging="357"/>
        <w:contextualSpacing/>
        <w:jc w:val="left"/>
      </w:pPr>
      <w:r>
        <w:t>UMQ – Mutuelles en santé et sécurité du travail de l’UMQ</w:t>
      </w:r>
    </w:p>
    <w:p w14:paraId="4BED93FC" w14:textId="0178C272" w:rsidR="00F06DC8" w:rsidRDefault="00F06DC8" w:rsidP="00B66CEA">
      <w:pPr>
        <w:pStyle w:val="Puces3"/>
        <w:numPr>
          <w:ilvl w:val="0"/>
          <w:numId w:val="9"/>
        </w:numPr>
        <w:rPr>
          <w:rFonts w:ascii="Times New Roman" w:hAnsi="Times New Roman"/>
          <w:sz w:val="24"/>
          <w:szCs w:val="24"/>
        </w:rPr>
      </w:pPr>
      <w:r w:rsidRPr="00B66CEA">
        <w:rPr>
          <w:rFonts w:ascii="Times New Roman" w:hAnsi="Times New Roman"/>
          <w:sz w:val="24"/>
          <w:szCs w:val="24"/>
        </w:rPr>
        <w:t>AFFAIRES MUNICIPALES ET Habitation – Invitation Formation Stationnement Écoresponsable</w:t>
      </w:r>
    </w:p>
    <w:p w14:paraId="10C835C8" w14:textId="77777777" w:rsidR="00B66CEA" w:rsidRPr="003F082C" w:rsidRDefault="00B66CEA" w:rsidP="00B66CEA">
      <w:pPr>
        <w:pStyle w:val="Puces3"/>
        <w:tabs>
          <w:tab w:val="clear" w:pos="2880"/>
        </w:tabs>
        <w:ind w:left="720" w:firstLine="0"/>
        <w:rPr>
          <w:rFonts w:ascii="Times New Roman" w:hAnsi="Times New Roman"/>
          <w:sz w:val="8"/>
          <w:szCs w:val="8"/>
        </w:rPr>
      </w:pPr>
    </w:p>
    <w:p w14:paraId="745304FC" w14:textId="687A4820" w:rsidR="00F06DC8" w:rsidRDefault="00F06DC8" w:rsidP="00B66CEA">
      <w:pPr>
        <w:pStyle w:val="Puces3"/>
        <w:numPr>
          <w:ilvl w:val="0"/>
          <w:numId w:val="9"/>
        </w:numPr>
        <w:rPr>
          <w:rFonts w:ascii="Times New Roman" w:hAnsi="Times New Roman"/>
          <w:sz w:val="24"/>
          <w:szCs w:val="24"/>
        </w:rPr>
      </w:pPr>
      <w:r w:rsidRPr="00B66CEA">
        <w:rPr>
          <w:rFonts w:ascii="Times New Roman" w:hAnsi="Times New Roman"/>
          <w:sz w:val="24"/>
          <w:szCs w:val="24"/>
        </w:rPr>
        <w:t>Ministre de l’Agriculture, des Pêcheries – Accusé réception de la résolution adoptée par la Municipalité concernant le projet de loi 48</w:t>
      </w:r>
    </w:p>
    <w:p w14:paraId="16C5992E" w14:textId="77777777" w:rsidR="00B66CEA" w:rsidRPr="003F082C" w:rsidRDefault="00B66CEA" w:rsidP="00B66CEA">
      <w:pPr>
        <w:pStyle w:val="Paragraphedeliste"/>
        <w:rPr>
          <w:sz w:val="8"/>
          <w:szCs w:val="8"/>
        </w:rPr>
      </w:pPr>
    </w:p>
    <w:p w14:paraId="2FF31A9A" w14:textId="5D370FC2" w:rsidR="00F06DC8" w:rsidRDefault="00F06DC8" w:rsidP="001B3163">
      <w:pPr>
        <w:pStyle w:val="Puces1"/>
        <w:numPr>
          <w:ilvl w:val="0"/>
          <w:numId w:val="9"/>
        </w:numPr>
        <w:rPr>
          <w:rFonts w:ascii="Times New Roman" w:hAnsi="Times New Roman"/>
        </w:rPr>
      </w:pPr>
      <w:r w:rsidRPr="001B3163">
        <w:rPr>
          <w:rFonts w:ascii="Times New Roman" w:hAnsi="Times New Roman"/>
        </w:rPr>
        <w:t>UMQ – Communiqué – Rencontre de la Commission des jeunes élues et élus de l’UMQ</w:t>
      </w:r>
    </w:p>
    <w:p w14:paraId="1C5064E2" w14:textId="7685392A" w:rsidR="00F06DC8" w:rsidRDefault="00F06DC8" w:rsidP="001B3163">
      <w:pPr>
        <w:pStyle w:val="Puces1"/>
        <w:numPr>
          <w:ilvl w:val="0"/>
          <w:numId w:val="9"/>
        </w:numPr>
        <w:rPr>
          <w:rFonts w:ascii="Times New Roman" w:hAnsi="Times New Roman"/>
        </w:rPr>
      </w:pPr>
      <w:r w:rsidRPr="001B3163">
        <w:rPr>
          <w:rFonts w:ascii="Times New Roman" w:hAnsi="Times New Roman"/>
        </w:rPr>
        <w:t>UMQ – Communiqué – HQ et L’UMQ signent une entente-cadre</w:t>
      </w:r>
    </w:p>
    <w:p w14:paraId="60105AFF" w14:textId="77777777" w:rsidR="00EC792B" w:rsidRPr="003F082C" w:rsidRDefault="00EC792B" w:rsidP="00EC792B">
      <w:pPr>
        <w:pStyle w:val="Paragraphedeliste"/>
        <w:spacing w:line="360" w:lineRule="auto"/>
        <w:ind w:left="714"/>
        <w:contextualSpacing/>
        <w:jc w:val="left"/>
        <w:rPr>
          <w:sz w:val="8"/>
          <w:szCs w:val="8"/>
        </w:rPr>
      </w:pPr>
    </w:p>
    <w:p w14:paraId="533AEAE5" w14:textId="77777777" w:rsidR="00F06DC8" w:rsidRDefault="00F06DC8" w:rsidP="00F06DC8">
      <w:pPr>
        <w:pStyle w:val="Paragraphedeliste"/>
        <w:numPr>
          <w:ilvl w:val="0"/>
          <w:numId w:val="9"/>
        </w:numPr>
        <w:spacing w:line="360" w:lineRule="auto"/>
        <w:ind w:left="714" w:hanging="357"/>
        <w:contextualSpacing/>
        <w:jc w:val="left"/>
      </w:pPr>
      <w:r>
        <w:t xml:space="preserve">Ranch Labelle Vallée </w:t>
      </w:r>
      <w:proofErr w:type="spellStart"/>
      <w:r>
        <w:t>Kazabazua</w:t>
      </w:r>
      <w:proofErr w:type="spellEnd"/>
      <w:r>
        <w:t xml:space="preserve"> – Remerciements</w:t>
      </w:r>
    </w:p>
    <w:p w14:paraId="16524742" w14:textId="77777777" w:rsidR="00F06DC8" w:rsidRDefault="00F06DC8" w:rsidP="00F06DC8">
      <w:pPr>
        <w:pStyle w:val="Paragraphedeliste"/>
        <w:numPr>
          <w:ilvl w:val="0"/>
          <w:numId w:val="9"/>
        </w:numPr>
        <w:spacing w:line="360" w:lineRule="auto"/>
        <w:ind w:left="714" w:hanging="357"/>
        <w:contextualSpacing/>
        <w:jc w:val="left"/>
      </w:pPr>
      <w:r>
        <w:t>Recyc-Québec – Versement de la compensation 2019</w:t>
      </w:r>
    </w:p>
    <w:p w14:paraId="6D847050" w14:textId="3197A182" w:rsidR="00F06DC8" w:rsidRDefault="00F06DC8" w:rsidP="001B3163">
      <w:pPr>
        <w:pStyle w:val="Paragraphedeliste"/>
        <w:numPr>
          <w:ilvl w:val="0"/>
          <w:numId w:val="9"/>
        </w:numPr>
        <w:ind w:left="714" w:hanging="357"/>
        <w:contextualSpacing/>
        <w:jc w:val="left"/>
      </w:pPr>
      <w:r>
        <w:t>Carrefour action municipale et famille – Appel de</w:t>
      </w:r>
      <w:r w:rsidR="001B3163">
        <w:t xml:space="preserve"> </w:t>
      </w:r>
      <w:r>
        <w:t>candidatures des Prix du CAMF</w:t>
      </w:r>
    </w:p>
    <w:p w14:paraId="6692BD1E" w14:textId="77777777" w:rsidR="001B3163" w:rsidRPr="003F082C" w:rsidRDefault="001B3163" w:rsidP="001B3163">
      <w:pPr>
        <w:pStyle w:val="Paragraphedeliste"/>
        <w:ind w:left="714"/>
        <w:contextualSpacing/>
        <w:jc w:val="left"/>
        <w:rPr>
          <w:sz w:val="8"/>
          <w:szCs w:val="8"/>
        </w:rPr>
      </w:pPr>
    </w:p>
    <w:p w14:paraId="0CD595E4" w14:textId="77777777" w:rsidR="00F06DC8" w:rsidRDefault="00F06DC8" w:rsidP="00F06DC8">
      <w:pPr>
        <w:pStyle w:val="Paragraphedeliste"/>
        <w:numPr>
          <w:ilvl w:val="0"/>
          <w:numId w:val="9"/>
        </w:numPr>
        <w:spacing w:line="360" w:lineRule="auto"/>
        <w:ind w:left="714" w:hanging="357"/>
        <w:contextualSpacing/>
        <w:jc w:val="left"/>
      </w:pPr>
      <w:r>
        <w:t>MRC – Intervention en matière de stupéfiants</w:t>
      </w:r>
    </w:p>
    <w:p w14:paraId="78E403CC" w14:textId="00DD9D51" w:rsidR="00F06DC8" w:rsidRDefault="00F06DC8" w:rsidP="00EC792B">
      <w:pPr>
        <w:pStyle w:val="Puces3"/>
        <w:numPr>
          <w:ilvl w:val="0"/>
          <w:numId w:val="9"/>
        </w:numPr>
        <w:rPr>
          <w:rFonts w:ascii="Times New Roman" w:hAnsi="Times New Roman"/>
          <w:sz w:val="24"/>
          <w:szCs w:val="24"/>
        </w:rPr>
      </w:pPr>
      <w:r w:rsidRPr="00EC792B">
        <w:rPr>
          <w:rFonts w:ascii="Times New Roman" w:hAnsi="Times New Roman"/>
          <w:sz w:val="24"/>
          <w:szCs w:val="24"/>
        </w:rPr>
        <w:t>Société d’habitation du QC – Fermeture de la programmation 2019-2020 des programmes d’amélioration de l’habitat</w:t>
      </w:r>
    </w:p>
    <w:p w14:paraId="11978A72" w14:textId="77777777" w:rsidR="00EC792B" w:rsidRPr="003F082C" w:rsidRDefault="00EC792B" w:rsidP="00EC792B">
      <w:pPr>
        <w:pStyle w:val="Puces3"/>
        <w:tabs>
          <w:tab w:val="clear" w:pos="2880"/>
        </w:tabs>
        <w:ind w:left="720" w:firstLine="0"/>
        <w:rPr>
          <w:rFonts w:ascii="Times New Roman" w:hAnsi="Times New Roman"/>
          <w:sz w:val="8"/>
          <w:szCs w:val="8"/>
        </w:rPr>
      </w:pPr>
    </w:p>
    <w:p w14:paraId="5E729D3F" w14:textId="77777777" w:rsidR="00F06DC8" w:rsidRDefault="00F06DC8" w:rsidP="00F06DC8">
      <w:pPr>
        <w:pStyle w:val="Paragraphedeliste"/>
        <w:numPr>
          <w:ilvl w:val="0"/>
          <w:numId w:val="9"/>
        </w:numPr>
        <w:spacing w:line="360" w:lineRule="auto"/>
        <w:ind w:left="714" w:hanging="357"/>
        <w:contextualSpacing/>
        <w:jc w:val="left"/>
      </w:pPr>
      <w:r>
        <w:t>UMQ – Mérite Ovation municipale 2020 de l’UMQ</w:t>
      </w:r>
    </w:p>
    <w:p w14:paraId="6E0768B4" w14:textId="77777777" w:rsidR="00F06DC8" w:rsidRDefault="00F06DC8" w:rsidP="00F06DC8">
      <w:pPr>
        <w:pStyle w:val="Paragraphedeliste"/>
        <w:numPr>
          <w:ilvl w:val="0"/>
          <w:numId w:val="9"/>
        </w:numPr>
        <w:spacing w:line="360" w:lineRule="auto"/>
        <w:ind w:left="714" w:hanging="357"/>
        <w:contextualSpacing/>
        <w:jc w:val="left"/>
      </w:pPr>
      <w:r>
        <w:t>Présidente d’ALIE – Demande de fonds</w:t>
      </w:r>
    </w:p>
    <w:p w14:paraId="2D48B408" w14:textId="024D9CB5" w:rsidR="00F06DC8" w:rsidRDefault="00F06DC8" w:rsidP="00EC792B">
      <w:pPr>
        <w:pStyle w:val="Puces1"/>
        <w:numPr>
          <w:ilvl w:val="0"/>
          <w:numId w:val="9"/>
        </w:numPr>
        <w:rPr>
          <w:rFonts w:ascii="Times New Roman" w:hAnsi="Times New Roman"/>
        </w:rPr>
      </w:pPr>
      <w:r w:rsidRPr="00EC792B">
        <w:rPr>
          <w:rFonts w:ascii="Times New Roman" w:hAnsi="Times New Roman"/>
        </w:rPr>
        <w:t>Affaires municipales et Habitation – Formation gratuite et Document de soutien destinés au milieu municipale en matière d’accès à l’information</w:t>
      </w:r>
    </w:p>
    <w:p w14:paraId="60EF4CA0" w14:textId="77777777" w:rsidR="00EC792B" w:rsidRPr="003F082C" w:rsidRDefault="00EC792B" w:rsidP="00B66CEA">
      <w:pPr>
        <w:pStyle w:val="Puces3"/>
        <w:tabs>
          <w:tab w:val="clear" w:pos="2880"/>
        </w:tabs>
        <w:ind w:left="720" w:firstLine="0"/>
        <w:rPr>
          <w:rFonts w:ascii="Times New Roman" w:hAnsi="Times New Roman"/>
          <w:sz w:val="8"/>
          <w:szCs w:val="8"/>
        </w:rPr>
      </w:pPr>
    </w:p>
    <w:p w14:paraId="592F6D72" w14:textId="6461F6AC" w:rsidR="00F06DC8" w:rsidRDefault="00F06DC8" w:rsidP="00EC792B">
      <w:pPr>
        <w:pStyle w:val="Puces3"/>
        <w:numPr>
          <w:ilvl w:val="0"/>
          <w:numId w:val="9"/>
        </w:numPr>
        <w:rPr>
          <w:rFonts w:ascii="Times New Roman" w:hAnsi="Times New Roman"/>
          <w:sz w:val="24"/>
          <w:szCs w:val="24"/>
        </w:rPr>
      </w:pPr>
      <w:r w:rsidRPr="00EC792B">
        <w:rPr>
          <w:rFonts w:ascii="Times New Roman" w:hAnsi="Times New Roman"/>
          <w:sz w:val="24"/>
          <w:szCs w:val="24"/>
        </w:rPr>
        <w:t>Société d’habitation – Sondage auprès des responsables municipaux de l’habitation</w:t>
      </w:r>
    </w:p>
    <w:p w14:paraId="1D4104EB" w14:textId="77777777" w:rsidR="00EC792B" w:rsidRPr="003F082C" w:rsidRDefault="00EC792B" w:rsidP="00EC792B">
      <w:pPr>
        <w:pStyle w:val="Puces3"/>
        <w:tabs>
          <w:tab w:val="clear" w:pos="2880"/>
        </w:tabs>
        <w:ind w:left="720" w:firstLine="0"/>
        <w:rPr>
          <w:rFonts w:ascii="Times New Roman" w:hAnsi="Times New Roman"/>
          <w:sz w:val="8"/>
          <w:szCs w:val="8"/>
        </w:rPr>
      </w:pPr>
    </w:p>
    <w:p w14:paraId="0B86A6C1" w14:textId="77777777" w:rsidR="00F06DC8" w:rsidRDefault="00F06DC8" w:rsidP="00F06DC8">
      <w:pPr>
        <w:pStyle w:val="Paragraphedeliste"/>
        <w:numPr>
          <w:ilvl w:val="0"/>
          <w:numId w:val="9"/>
        </w:numPr>
        <w:spacing w:line="360" w:lineRule="auto"/>
        <w:ind w:left="714" w:hanging="357"/>
        <w:contextualSpacing/>
        <w:jc w:val="left"/>
      </w:pPr>
      <w:r>
        <w:t xml:space="preserve">CISSS de l’Outaouais – Invitation à une conférence de presse </w:t>
      </w:r>
    </w:p>
    <w:p w14:paraId="47B7E2A6" w14:textId="77777777" w:rsidR="00F06DC8" w:rsidRDefault="00F06DC8" w:rsidP="00F06DC8">
      <w:pPr>
        <w:pStyle w:val="Paragraphedeliste"/>
        <w:numPr>
          <w:ilvl w:val="0"/>
          <w:numId w:val="9"/>
        </w:numPr>
        <w:spacing w:line="360" w:lineRule="auto"/>
        <w:ind w:left="714" w:hanging="357"/>
        <w:contextualSpacing/>
        <w:jc w:val="left"/>
      </w:pPr>
      <w:r>
        <w:t>Fondation Charles-Bruneau – Demande de don</w:t>
      </w:r>
    </w:p>
    <w:p w14:paraId="747EDE68" w14:textId="210586A3" w:rsidR="00F06DC8" w:rsidRDefault="00F06DC8" w:rsidP="00EC792B">
      <w:pPr>
        <w:pStyle w:val="Puces3"/>
        <w:numPr>
          <w:ilvl w:val="0"/>
          <w:numId w:val="9"/>
        </w:numPr>
        <w:rPr>
          <w:rFonts w:ascii="Times New Roman" w:hAnsi="Times New Roman"/>
          <w:sz w:val="24"/>
          <w:szCs w:val="24"/>
        </w:rPr>
      </w:pPr>
      <w:r w:rsidRPr="00EC792B">
        <w:rPr>
          <w:rFonts w:ascii="Times New Roman" w:hAnsi="Times New Roman"/>
          <w:sz w:val="24"/>
          <w:szCs w:val="24"/>
        </w:rPr>
        <w:t>Association Pulmonaire du Québec – Mobilisation des municipalités réduction herbe à poux</w:t>
      </w:r>
    </w:p>
    <w:p w14:paraId="6C0AE65E" w14:textId="77777777" w:rsidR="00EC792B" w:rsidRPr="003F082C" w:rsidRDefault="00EC792B" w:rsidP="00EC792B">
      <w:pPr>
        <w:pStyle w:val="Puces3"/>
        <w:tabs>
          <w:tab w:val="clear" w:pos="2880"/>
        </w:tabs>
        <w:ind w:left="720" w:firstLine="0"/>
        <w:rPr>
          <w:rFonts w:ascii="Times New Roman" w:hAnsi="Times New Roman"/>
          <w:sz w:val="8"/>
          <w:szCs w:val="8"/>
        </w:rPr>
      </w:pPr>
    </w:p>
    <w:p w14:paraId="42272F65" w14:textId="77777777" w:rsidR="00F06DC8" w:rsidRDefault="00F06DC8" w:rsidP="00F06DC8">
      <w:pPr>
        <w:pStyle w:val="Paragraphedeliste"/>
        <w:numPr>
          <w:ilvl w:val="0"/>
          <w:numId w:val="9"/>
        </w:numPr>
        <w:spacing w:line="360" w:lineRule="auto"/>
        <w:ind w:left="714" w:hanging="357"/>
        <w:contextualSpacing/>
        <w:jc w:val="left"/>
      </w:pPr>
      <w:r>
        <w:t>MSP – Préparation crue printanière 2020</w:t>
      </w:r>
    </w:p>
    <w:p w14:paraId="74521A04" w14:textId="77777777" w:rsidR="00F06DC8" w:rsidRDefault="00F06DC8" w:rsidP="00F06DC8">
      <w:pPr>
        <w:pStyle w:val="Paragraphedeliste"/>
        <w:numPr>
          <w:ilvl w:val="0"/>
          <w:numId w:val="9"/>
        </w:numPr>
        <w:spacing w:line="360" w:lineRule="auto"/>
        <w:ind w:left="714" w:hanging="357"/>
        <w:contextualSpacing/>
        <w:jc w:val="left"/>
      </w:pPr>
      <w:r>
        <w:t>MRC des collines de l’Outaouais – Communiqué</w:t>
      </w:r>
    </w:p>
    <w:p w14:paraId="0CBD13FA" w14:textId="41557881" w:rsidR="00F06DC8" w:rsidRDefault="00F06DC8" w:rsidP="00B66CEA">
      <w:pPr>
        <w:pStyle w:val="Puces3"/>
        <w:numPr>
          <w:ilvl w:val="0"/>
          <w:numId w:val="9"/>
        </w:numPr>
        <w:rPr>
          <w:rFonts w:ascii="Times New Roman" w:hAnsi="Times New Roman"/>
          <w:sz w:val="24"/>
          <w:szCs w:val="24"/>
        </w:rPr>
      </w:pPr>
      <w:r w:rsidRPr="00B66CEA">
        <w:rPr>
          <w:rFonts w:ascii="Times New Roman" w:hAnsi="Times New Roman"/>
          <w:sz w:val="24"/>
          <w:szCs w:val="24"/>
        </w:rPr>
        <w:lastRenderedPageBreak/>
        <w:t>MSP Ministère de la Santé et des Services Sociaux  – COVID19</w:t>
      </w:r>
    </w:p>
    <w:p w14:paraId="06FCB2ED" w14:textId="77777777" w:rsidR="00B66CEA" w:rsidRPr="003F082C" w:rsidRDefault="00B66CEA" w:rsidP="00B66CEA">
      <w:pPr>
        <w:pStyle w:val="Puces3"/>
        <w:tabs>
          <w:tab w:val="clear" w:pos="2880"/>
        </w:tabs>
        <w:ind w:left="720" w:firstLine="0"/>
        <w:rPr>
          <w:rFonts w:ascii="Times New Roman" w:hAnsi="Times New Roman"/>
          <w:sz w:val="8"/>
          <w:szCs w:val="8"/>
        </w:rPr>
      </w:pPr>
    </w:p>
    <w:p w14:paraId="4CB40F7F" w14:textId="77777777" w:rsidR="00F06DC8" w:rsidRDefault="00F06DC8" w:rsidP="00F06DC8">
      <w:pPr>
        <w:pStyle w:val="Paragraphedeliste"/>
        <w:numPr>
          <w:ilvl w:val="0"/>
          <w:numId w:val="9"/>
        </w:numPr>
        <w:spacing w:line="360" w:lineRule="auto"/>
        <w:ind w:left="714" w:hanging="357"/>
        <w:contextualSpacing/>
        <w:jc w:val="left"/>
      </w:pPr>
      <w:r>
        <w:t>Parc Régional du 31 Milles – Lettre d’excuses</w:t>
      </w:r>
    </w:p>
    <w:p w14:paraId="2BAA0A7B" w14:textId="77777777" w:rsidR="00F06DC8" w:rsidRDefault="00F06DC8" w:rsidP="0027167C">
      <w:pPr>
        <w:jc w:val="left"/>
        <w:rPr>
          <w:b/>
          <w:szCs w:val="24"/>
        </w:rPr>
      </w:pPr>
    </w:p>
    <w:p w14:paraId="2BD0F442" w14:textId="77777777" w:rsidR="003F082C" w:rsidRDefault="003F082C" w:rsidP="0027167C">
      <w:pPr>
        <w:jc w:val="left"/>
        <w:rPr>
          <w:b/>
          <w:szCs w:val="24"/>
        </w:rPr>
      </w:pPr>
    </w:p>
    <w:p w14:paraId="07137DB2" w14:textId="43D06F69" w:rsidR="005A1B6D" w:rsidRPr="00927CD6" w:rsidRDefault="005A1B6D" w:rsidP="005A1B6D">
      <w:pPr>
        <w:tabs>
          <w:tab w:val="left" w:pos="426"/>
        </w:tabs>
        <w:rPr>
          <w:b/>
          <w:szCs w:val="24"/>
        </w:rPr>
      </w:pPr>
      <w:r w:rsidRPr="00927CD6">
        <w:rPr>
          <w:b/>
          <w:szCs w:val="24"/>
        </w:rPr>
        <w:t>12</w:t>
      </w:r>
      <w:r>
        <w:rPr>
          <w:b/>
          <w:szCs w:val="24"/>
        </w:rPr>
        <w:t xml:space="preserve"> </w:t>
      </w:r>
      <w:r w:rsidRPr="00927CD6">
        <w:rPr>
          <w:b/>
          <w:szCs w:val="24"/>
        </w:rPr>
        <w:t>-</w:t>
      </w:r>
      <w:r w:rsidRPr="00927CD6">
        <w:rPr>
          <w:b/>
          <w:szCs w:val="24"/>
        </w:rPr>
        <w:tab/>
        <w:t>VARIA </w:t>
      </w:r>
    </w:p>
    <w:p w14:paraId="11C9BFC7" w14:textId="77777777" w:rsidR="005A1B6D" w:rsidRPr="000E5F0B" w:rsidRDefault="005A1B6D" w:rsidP="005A1B6D">
      <w:pPr>
        <w:rPr>
          <w:b/>
          <w:sz w:val="16"/>
          <w:szCs w:val="16"/>
        </w:rPr>
      </w:pPr>
    </w:p>
    <w:p w14:paraId="03CEEBEB" w14:textId="2E4EF3B3" w:rsidR="005A1B6D" w:rsidRDefault="005A1B6D" w:rsidP="005A1B6D">
      <w:pPr>
        <w:tabs>
          <w:tab w:val="left" w:pos="426"/>
        </w:tabs>
        <w:rPr>
          <w:b/>
          <w:szCs w:val="24"/>
        </w:rPr>
      </w:pPr>
      <w:r w:rsidRPr="00927CD6">
        <w:rPr>
          <w:b/>
          <w:szCs w:val="24"/>
        </w:rPr>
        <w:t>13</w:t>
      </w:r>
      <w:r>
        <w:rPr>
          <w:b/>
          <w:szCs w:val="24"/>
        </w:rPr>
        <w:t xml:space="preserve"> </w:t>
      </w:r>
      <w:r w:rsidRPr="00927CD6">
        <w:rPr>
          <w:b/>
          <w:szCs w:val="24"/>
        </w:rPr>
        <w:t>-</w:t>
      </w:r>
      <w:r w:rsidRPr="00927CD6">
        <w:rPr>
          <w:szCs w:val="24"/>
        </w:rPr>
        <w:tab/>
      </w:r>
      <w:r w:rsidRPr="00927CD6">
        <w:rPr>
          <w:b/>
          <w:szCs w:val="24"/>
        </w:rPr>
        <w:t>LEVÉE DE LA SÉANCE</w:t>
      </w:r>
    </w:p>
    <w:p w14:paraId="1E9EDE36" w14:textId="77777777" w:rsidR="00465CFC" w:rsidRDefault="00465CFC" w:rsidP="00213DD0">
      <w:pPr>
        <w:ind w:right="76"/>
        <w:rPr>
          <w:b/>
          <w:szCs w:val="24"/>
        </w:rPr>
      </w:pPr>
    </w:p>
    <w:p w14:paraId="79441B32" w14:textId="32DD3CD8" w:rsidR="00213DD0" w:rsidRPr="0039150B" w:rsidRDefault="006A7CAD" w:rsidP="00213DD0">
      <w:pPr>
        <w:ind w:right="76"/>
        <w:rPr>
          <w:b/>
          <w:szCs w:val="24"/>
        </w:rPr>
      </w:pPr>
      <w:r>
        <w:rPr>
          <w:b/>
          <w:szCs w:val="24"/>
        </w:rPr>
        <w:t>202</w:t>
      </w:r>
      <w:r w:rsidR="008168E6">
        <w:rPr>
          <w:b/>
          <w:szCs w:val="24"/>
        </w:rPr>
        <w:t>0-0</w:t>
      </w:r>
      <w:r w:rsidR="00344572">
        <w:rPr>
          <w:b/>
          <w:szCs w:val="24"/>
        </w:rPr>
        <w:t>3-</w:t>
      </w:r>
      <w:r w:rsidR="00842A39">
        <w:rPr>
          <w:b/>
          <w:szCs w:val="24"/>
        </w:rPr>
        <w:t>102</w:t>
      </w:r>
      <w:r w:rsidR="00213DD0" w:rsidRPr="0039150B">
        <w:rPr>
          <w:b/>
          <w:szCs w:val="24"/>
        </w:rPr>
        <w:tab/>
        <w:t>LEVÉE DE LA SÉANCE</w:t>
      </w:r>
    </w:p>
    <w:p w14:paraId="44D458C1" w14:textId="77777777" w:rsidR="00412040" w:rsidRPr="0039150B" w:rsidRDefault="00412040" w:rsidP="00213DD0">
      <w:pPr>
        <w:ind w:right="76"/>
        <w:rPr>
          <w:b/>
          <w:szCs w:val="24"/>
        </w:rPr>
      </w:pPr>
    </w:p>
    <w:p w14:paraId="215DCD3D" w14:textId="77777777" w:rsidR="00213DD0" w:rsidRPr="0039150B" w:rsidRDefault="00213DD0" w:rsidP="00213DD0">
      <w:pPr>
        <w:rPr>
          <w:szCs w:val="24"/>
        </w:rPr>
      </w:pPr>
      <w:r w:rsidRPr="0039150B">
        <w:rPr>
          <w:szCs w:val="24"/>
        </w:rPr>
        <w:t xml:space="preserve">Il est proposé par le maire </w:t>
      </w:r>
      <w:r w:rsidR="00BE7971">
        <w:rPr>
          <w:szCs w:val="24"/>
        </w:rPr>
        <w:t xml:space="preserve">Réal Rochon </w:t>
      </w:r>
      <w:r w:rsidRPr="0039150B">
        <w:rPr>
          <w:szCs w:val="24"/>
        </w:rPr>
        <w:t>et résolu</w:t>
      </w:r>
      <w:r w:rsidR="00BE7971">
        <w:rPr>
          <w:szCs w:val="24"/>
        </w:rPr>
        <w:t xml:space="preserve"> unanimement</w:t>
      </w:r>
      <w:r w:rsidRPr="0039150B">
        <w:rPr>
          <w:szCs w:val="24"/>
        </w:rPr>
        <w:t>,</w:t>
      </w:r>
    </w:p>
    <w:p w14:paraId="269770EF" w14:textId="77777777" w:rsidR="00213DD0" w:rsidRPr="0039150B" w:rsidRDefault="00213DD0" w:rsidP="00213DD0">
      <w:pPr>
        <w:rPr>
          <w:szCs w:val="24"/>
        </w:rPr>
      </w:pPr>
    </w:p>
    <w:p w14:paraId="1AD43726" w14:textId="79F0D8F7" w:rsidR="00D07A27" w:rsidRDefault="00213DD0" w:rsidP="00213DD0">
      <w:pPr>
        <w:rPr>
          <w:szCs w:val="24"/>
        </w:rPr>
      </w:pPr>
      <w:r w:rsidRPr="0039150B">
        <w:rPr>
          <w:szCs w:val="24"/>
        </w:rPr>
        <w:t xml:space="preserve">De lever la </w:t>
      </w:r>
      <w:r w:rsidR="00E77ADC">
        <w:rPr>
          <w:szCs w:val="24"/>
        </w:rPr>
        <w:t xml:space="preserve">présente </w:t>
      </w:r>
      <w:r w:rsidRPr="0039150B">
        <w:rPr>
          <w:szCs w:val="24"/>
        </w:rPr>
        <w:t>séance</w:t>
      </w:r>
      <w:r w:rsidR="00E77ADC">
        <w:rPr>
          <w:szCs w:val="24"/>
        </w:rPr>
        <w:t xml:space="preserve"> à </w:t>
      </w:r>
      <w:r w:rsidR="00B708C1">
        <w:rPr>
          <w:szCs w:val="24"/>
        </w:rPr>
        <w:t xml:space="preserve">19 </w:t>
      </w:r>
      <w:r w:rsidR="003A0B3B">
        <w:rPr>
          <w:szCs w:val="24"/>
        </w:rPr>
        <w:t>h</w:t>
      </w:r>
      <w:r w:rsidR="00B708C1">
        <w:rPr>
          <w:szCs w:val="24"/>
        </w:rPr>
        <w:t xml:space="preserve"> 53</w:t>
      </w:r>
      <w:r w:rsidR="003A0B3B">
        <w:rPr>
          <w:szCs w:val="24"/>
        </w:rPr>
        <w:t>.</w:t>
      </w:r>
    </w:p>
    <w:p w14:paraId="5A547ABB" w14:textId="77777777" w:rsidR="003A0B3B" w:rsidRDefault="003A0B3B" w:rsidP="00213DD0">
      <w:pPr>
        <w:rPr>
          <w:szCs w:val="24"/>
        </w:rPr>
      </w:pPr>
    </w:p>
    <w:p w14:paraId="75F52E2C" w14:textId="77777777" w:rsidR="00213DD0" w:rsidRPr="0039150B" w:rsidRDefault="00213DD0" w:rsidP="00213DD0">
      <w:pPr>
        <w:rPr>
          <w:szCs w:val="24"/>
        </w:rPr>
      </w:pPr>
      <w:r w:rsidRPr="0039150B">
        <w:rPr>
          <w:szCs w:val="24"/>
        </w:rPr>
        <w:t>Le maire Réal Rochon, président d'assemblée, demande si les membres du conseil sont d'accord avec l'adoption de la présente résolution.</w:t>
      </w:r>
    </w:p>
    <w:p w14:paraId="59F950CF" w14:textId="77777777" w:rsidR="00213DD0" w:rsidRPr="0039150B" w:rsidRDefault="00213DD0" w:rsidP="00213DD0">
      <w:pPr>
        <w:jc w:val="right"/>
        <w:rPr>
          <w:b/>
          <w:szCs w:val="24"/>
        </w:rPr>
      </w:pPr>
    </w:p>
    <w:p w14:paraId="4C9DF4BB" w14:textId="77777777" w:rsidR="00213DD0" w:rsidRPr="0039150B" w:rsidRDefault="00213DD0" w:rsidP="00213DD0">
      <w:pPr>
        <w:jc w:val="right"/>
        <w:rPr>
          <w:b/>
          <w:szCs w:val="24"/>
        </w:rPr>
      </w:pPr>
      <w:r w:rsidRPr="0039150B">
        <w:rPr>
          <w:b/>
          <w:szCs w:val="24"/>
        </w:rPr>
        <w:t>Adoptée à l’unanimité.</w:t>
      </w:r>
    </w:p>
    <w:p w14:paraId="62C29A79" w14:textId="77777777" w:rsidR="00213DD0" w:rsidRDefault="00213DD0" w:rsidP="00213DD0">
      <w:pPr>
        <w:pStyle w:val="Pieddepage"/>
        <w:tabs>
          <w:tab w:val="clear" w:pos="4320"/>
          <w:tab w:val="clear" w:pos="8640"/>
          <w:tab w:val="left" w:pos="709"/>
          <w:tab w:val="left" w:pos="1418"/>
        </w:tabs>
        <w:jc w:val="right"/>
        <w:rPr>
          <w:b/>
          <w:szCs w:val="24"/>
          <w:lang w:val="fr-CA"/>
        </w:rPr>
      </w:pPr>
    </w:p>
    <w:p w14:paraId="5EAD0D6A" w14:textId="77777777" w:rsidR="00213DD0" w:rsidRPr="0039150B" w:rsidRDefault="00213DD0" w:rsidP="00213DD0">
      <w:pPr>
        <w:pStyle w:val="Pieddepage"/>
        <w:tabs>
          <w:tab w:val="clear" w:pos="4320"/>
          <w:tab w:val="clear" w:pos="8640"/>
          <w:tab w:val="left" w:pos="709"/>
          <w:tab w:val="left" w:pos="1418"/>
        </w:tabs>
        <w:jc w:val="right"/>
        <w:rPr>
          <w:b/>
          <w:szCs w:val="24"/>
          <w:lang w:val="fr-CA"/>
        </w:rPr>
      </w:pPr>
    </w:p>
    <w:p w14:paraId="2FE88635" w14:textId="77777777" w:rsidR="00213DD0" w:rsidRPr="0039150B" w:rsidRDefault="00213DD0" w:rsidP="00213DD0">
      <w:pPr>
        <w:pStyle w:val="Pieddepage"/>
        <w:tabs>
          <w:tab w:val="clear" w:pos="4320"/>
          <w:tab w:val="clear" w:pos="8640"/>
          <w:tab w:val="left" w:pos="709"/>
          <w:tab w:val="left" w:pos="1418"/>
        </w:tabs>
        <w:ind w:left="3540" w:hanging="3540"/>
        <w:rPr>
          <w:szCs w:val="24"/>
          <w:lang w:val="fr-CA"/>
        </w:rPr>
      </w:pPr>
      <w:r w:rsidRPr="0039150B">
        <w:rPr>
          <w:szCs w:val="24"/>
        </w:rPr>
        <w:t>Le maire</w:t>
      </w:r>
      <w:r w:rsidRPr="0039150B">
        <w:rPr>
          <w:szCs w:val="24"/>
          <w:lang w:val="fr-CA"/>
        </w:rPr>
        <w:tab/>
      </w:r>
      <w:r w:rsidRPr="0039150B">
        <w:rPr>
          <w:szCs w:val="24"/>
        </w:rPr>
        <w:tab/>
      </w:r>
      <w:r w:rsidRPr="0039150B">
        <w:rPr>
          <w:szCs w:val="24"/>
          <w:lang w:val="fr-CA"/>
        </w:rPr>
        <w:t>Le directeur général et greffier</w:t>
      </w:r>
    </w:p>
    <w:p w14:paraId="06716BE9" w14:textId="77777777" w:rsidR="00213DD0" w:rsidRPr="0039150B" w:rsidRDefault="00213DD0" w:rsidP="00213DD0">
      <w:pPr>
        <w:pStyle w:val="Pieddepage"/>
        <w:tabs>
          <w:tab w:val="clear" w:pos="4320"/>
          <w:tab w:val="clear" w:pos="8640"/>
          <w:tab w:val="left" w:pos="709"/>
          <w:tab w:val="left" w:pos="1418"/>
        </w:tabs>
        <w:ind w:left="3540" w:hanging="3540"/>
        <w:rPr>
          <w:szCs w:val="24"/>
        </w:rPr>
      </w:pPr>
    </w:p>
    <w:p w14:paraId="48457627" w14:textId="77777777" w:rsidR="00213DD0" w:rsidRPr="0039150B" w:rsidRDefault="00213DD0" w:rsidP="00213DD0">
      <w:pPr>
        <w:pStyle w:val="Pieddepage"/>
        <w:tabs>
          <w:tab w:val="clear" w:pos="4320"/>
          <w:tab w:val="clear" w:pos="8640"/>
          <w:tab w:val="left" w:pos="709"/>
          <w:tab w:val="left" w:pos="1418"/>
        </w:tabs>
        <w:ind w:left="3540" w:hanging="3540"/>
        <w:rPr>
          <w:szCs w:val="24"/>
        </w:rPr>
      </w:pPr>
    </w:p>
    <w:p w14:paraId="2BD28BF6" w14:textId="77777777" w:rsidR="00213DD0" w:rsidRPr="0039150B" w:rsidRDefault="00213DD0" w:rsidP="00213DD0">
      <w:pPr>
        <w:pStyle w:val="Pieddepage"/>
        <w:tabs>
          <w:tab w:val="clear" w:pos="4320"/>
          <w:tab w:val="clear" w:pos="8640"/>
          <w:tab w:val="left" w:pos="709"/>
          <w:tab w:val="left" w:pos="1418"/>
        </w:tabs>
        <w:ind w:left="3540" w:hanging="3540"/>
        <w:rPr>
          <w:szCs w:val="24"/>
        </w:rPr>
      </w:pPr>
    </w:p>
    <w:p w14:paraId="47503562" w14:textId="77777777" w:rsidR="00213DD0" w:rsidRPr="0039150B" w:rsidRDefault="00213DD0" w:rsidP="00213DD0">
      <w:pPr>
        <w:pStyle w:val="Pieddepage"/>
        <w:tabs>
          <w:tab w:val="clear" w:pos="4320"/>
          <w:tab w:val="clear" w:pos="8640"/>
          <w:tab w:val="left" w:pos="709"/>
          <w:tab w:val="left" w:pos="1418"/>
        </w:tabs>
        <w:ind w:left="3540" w:hanging="3540"/>
        <w:rPr>
          <w:szCs w:val="24"/>
        </w:rPr>
      </w:pPr>
      <w:r w:rsidRPr="0039150B">
        <w:rPr>
          <w:szCs w:val="24"/>
        </w:rPr>
        <w:t>______________________</w:t>
      </w:r>
      <w:r w:rsidRPr="0039150B">
        <w:rPr>
          <w:szCs w:val="24"/>
        </w:rPr>
        <w:tab/>
        <w:t>______________________</w:t>
      </w:r>
    </w:p>
    <w:p w14:paraId="6B1CC259" w14:textId="77777777" w:rsidR="00213DD0" w:rsidRPr="0039150B" w:rsidRDefault="00213DD0" w:rsidP="00213DD0">
      <w:pPr>
        <w:pStyle w:val="Pieddepage"/>
        <w:tabs>
          <w:tab w:val="clear" w:pos="4320"/>
          <w:tab w:val="clear" w:pos="8640"/>
          <w:tab w:val="left" w:pos="709"/>
        </w:tabs>
        <w:ind w:left="3540" w:hanging="3540"/>
        <w:rPr>
          <w:szCs w:val="24"/>
          <w:lang w:val="fr-CA"/>
        </w:rPr>
      </w:pPr>
      <w:r w:rsidRPr="0039150B">
        <w:rPr>
          <w:szCs w:val="24"/>
          <w:lang w:val="fr-CA"/>
        </w:rPr>
        <w:t>Réal Rochon</w:t>
      </w:r>
      <w:r w:rsidRPr="0039150B">
        <w:rPr>
          <w:szCs w:val="24"/>
        </w:rPr>
        <w:tab/>
      </w:r>
      <w:r w:rsidRPr="0039150B">
        <w:rPr>
          <w:szCs w:val="24"/>
          <w:lang w:val="fr-CA"/>
        </w:rPr>
        <w:t>Sylvain Hubert, notaire</w:t>
      </w:r>
    </w:p>
    <w:p w14:paraId="4958B0B1" w14:textId="77777777" w:rsidR="00213DD0" w:rsidRPr="0039150B" w:rsidRDefault="00213DD0" w:rsidP="00213DD0">
      <w:pPr>
        <w:pStyle w:val="Pieddepage"/>
        <w:tabs>
          <w:tab w:val="clear" w:pos="4320"/>
          <w:tab w:val="clear" w:pos="8640"/>
          <w:tab w:val="left" w:pos="709"/>
          <w:tab w:val="left" w:pos="1418"/>
        </w:tabs>
        <w:ind w:left="3540" w:hanging="3540"/>
        <w:rPr>
          <w:szCs w:val="24"/>
          <w:lang w:val="fr-CA"/>
        </w:rPr>
      </w:pPr>
    </w:p>
    <w:p w14:paraId="6A7F408D" w14:textId="77777777" w:rsidR="00213DD0" w:rsidRPr="0039150B" w:rsidRDefault="00213DD0" w:rsidP="00213DD0">
      <w:pPr>
        <w:pStyle w:val="Pieddepage"/>
        <w:tabs>
          <w:tab w:val="clear" w:pos="4320"/>
          <w:tab w:val="clear" w:pos="8640"/>
          <w:tab w:val="left" w:pos="709"/>
          <w:tab w:val="left" w:pos="1418"/>
        </w:tabs>
        <w:ind w:left="3540" w:hanging="3540"/>
        <w:rPr>
          <w:szCs w:val="24"/>
          <w:lang w:val="fr-CA"/>
        </w:rPr>
      </w:pPr>
    </w:p>
    <w:p w14:paraId="2EDC61A7" w14:textId="77777777" w:rsidR="00213DD0" w:rsidRPr="0039150B" w:rsidRDefault="00213DD0" w:rsidP="00213DD0">
      <w:pPr>
        <w:rPr>
          <w:b/>
          <w:szCs w:val="24"/>
          <w:u w:val="single"/>
        </w:rPr>
      </w:pPr>
      <w:r w:rsidRPr="0039150B">
        <w:rPr>
          <w:b/>
          <w:szCs w:val="24"/>
          <w:u w:val="single"/>
        </w:rPr>
        <w:t>Approbation du procès-verbal :</w:t>
      </w:r>
    </w:p>
    <w:p w14:paraId="579B03E1" w14:textId="77777777" w:rsidR="00213DD0" w:rsidRPr="0039150B" w:rsidRDefault="00213DD0" w:rsidP="00213DD0">
      <w:pPr>
        <w:rPr>
          <w:b/>
          <w:szCs w:val="24"/>
        </w:rPr>
      </w:pPr>
    </w:p>
    <w:p w14:paraId="70F0C220" w14:textId="77777777" w:rsidR="00213DD0" w:rsidRPr="0039150B" w:rsidRDefault="00213DD0" w:rsidP="00213DD0">
      <w:pPr>
        <w:rPr>
          <w:szCs w:val="24"/>
        </w:rPr>
      </w:pPr>
      <w:r w:rsidRPr="0039150B">
        <w:rPr>
          <w:szCs w:val="24"/>
        </w:rPr>
        <w:t>Je, Réal Rochon</w:t>
      </w:r>
      <w:r w:rsidRPr="00D2731C">
        <w:rPr>
          <w:szCs w:val="24"/>
        </w:rPr>
        <w:t xml:space="preserve">, ai </w:t>
      </w:r>
      <w:r w:rsidRPr="0039150B">
        <w:rPr>
          <w:szCs w:val="24"/>
        </w:rPr>
        <w:t xml:space="preserve">approuvé toutes et chacune des résolutions contenues au présent procès-verbal, n’ayant pas avisé le directeur général et greffier de mon refus de les approuver conformément à l’article 53 de </w:t>
      </w:r>
      <w:smartTag w:uri="urn:schemas-microsoft-com:office:smarttags" w:element="PersonName">
        <w:smartTagPr>
          <w:attr w:name="ProductID" w:val="la Loi"/>
        </w:smartTagPr>
        <w:r w:rsidRPr="0039150B">
          <w:rPr>
            <w:szCs w:val="24"/>
          </w:rPr>
          <w:t xml:space="preserve">la </w:t>
        </w:r>
        <w:r w:rsidRPr="0039150B">
          <w:rPr>
            <w:i/>
            <w:szCs w:val="24"/>
          </w:rPr>
          <w:t>Loi</w:t>
        </w:r>
      </w:smartTag>
      <w:r w:rsidRPr="0039150B">
        <w:rPr>
          <w:i/>
          <w:szCs w:val="24"/>
        </w:rPr>
        <w:t xml:space="preserve"> sur les cités et Villes.</w:t>
      </w:r>
    </w:p>
    <w:p w14:paraId="5F543B56" w14:textId="77777777" w:rsidR="00213DD0" w:rsidRPr="0039150B" w:rsidRDefault="00213DD0" w:rsidP="00213DD0">
      <w:pPr>
        <w:rPr>
          <w:szCs w:val="24"/>
        </w:rPr>
      </w:pPr>
    </w:p>
    <w:p w14:paraId="3D7539DE" w14:textId="77777777" w:rsidR="00213DD0" w:rsidRPr="0039150B" w:rsidRDefault="00213DD0" w:rsidP="00213DD0">
      <w:pPr>
        <w:rPr>
          <w:szCs w:val="24"/>
        </w:rPr>
      </w:pPr>
    </w:p>
    <w:p w14:paraId="5539DB81" w14:textId="77777777" w:rsidR="00213DD0" w:rsidRPr="0039150B" w:rsidRDefault="00213DD0" w:rsidP="00213DD0">
      <w:pPr>
        <w:rPr>
          <w:szCs w:val="24"/>
        </w:rPr>
      </w:pPr>
    </w:p>
    <w:p w14:paraId="27A6C63F" w14:textId="77777777" w:rsidR="00213DD0" w:rsidRPr="0039150B" w:rsidRDefault="00213DD0" w:rsidP="00213DD0">
      <w:pPr>
        <w:rPr>
          <w:szCs w:val="24"/>
        </w:rPr>
      </w:pPr>
    </w:p>
    <w:p w14:paraId="44102552" w14:textId="77777777" w:rsidR="00213DD0" w:rsidRPr="0039150B" w:rsidRDefault="00213DD0" w:rsidP="00213DD0">
      <w:pPr>
        <w:rPr>
          <w:szCs w:val="24"/>
        </w:rPr>
      </w:pPr>
      <w:r w:rsidRPr="0039150B">
        <w:rPr>
          <w:szCs w:val="24"/>
        </w:rPr>
        <w:t>__________________</w:t>
      </w:r>
    </w:p>
    <w:p w14:paraId="3A748ABD" w14:textId="77777777" w:rsidR="00213DD0" w:rsidRPr="0039150B" w:rsidRDefault="00213DD0" w:rsidP="00213DD0">
      <w:pPr>
        <w:tabs>
          <w:tab w:val="left" w:pos="720"/>
        </w:tabs>
        <w:jc w:val="left"/>
        <w:rPr>
          <w:szCs w:val="24"/>
        </w:rPr>
      </w:pPr>
      <w:r w:rsidRPr="0039150B">
        <w:rPr>
          <w:szCs w:val="24"/>
        </w:rPr>
        <w:t>Réal Rochon</w:t>
      </w:r>
    </w:p>
    <w:p w14:paraId="23FB473C" w14:textId="77777777" w:rsidR="004A6D8E" w:rsidRPr="00213DD0" w:rsidRDefault="00213DD0" w:rsidP="005529BD">
      <w:pPr>
        <w:tabs>
          <w:tab w:val="left" w:pos="720"/>
        </w:tabs>
        <w:jc w:val="left"/>
      </w:pPr>
      <w:r w:rsidRPr="0039150B">
        <w:rPr>
          <w:szCs w:val="24"/>
        </w:rPr>
        <w:t>Maire</w:t>
      </w:r>
    </w:p>
    <w:sectPr w:rsidR="004A6D8E" w:rsidRPr="00213DD0" w:rsidSect="008D70E9">
      <w:headerReference w:type="even" r:id="rId8"/>
      <w:headerReference w:type="default" r:id="rId9"/>
      <w:headerReference w:type="first" r:id="rId10"/>
      <w:pgSz w:w="12240" w:h="20160" w:code="5"/>
      <w:pgMar w:top="2160" w:right="2302" w:bottom="1440" w:left="2438" w:header="720" w:footer="720" w:gutter="86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4795" w14:textId="77777777" w:rsidR="002F7360" w:rsidRDefault="002F7360">
      <w:r>
        <w:separator/>
      </w:r>
    </w:p>
  </w:endnote>
  <w:endnote w:type="continuationSeparator" w:id="0">
    <w:p w14:paraId="29D6985E" w14:textId="77777777" w:rsidR="002F7360" w:rsidRDefault="002F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882B7" w14:textId="77777777" w:rsidR="002F7360" w:rsidRDefault="002F7360">
      <w:r>
        <w:separator/>
      </w:r>
    </w:p>
  </w:footnote>
  <w:footnote w:type="continuationSeparator" w:id="0">
    <w:p w14:paraId="52FF606E" w14:textId="77777777" w:rsidR="002F7360" w:rsidRDefault="002F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2F10" w14:textId="77777777" w:rsidR="002F7360" w:rsidRDefault="002F7360">
    <w:pPr>
      <w:pStyle w:val="En-tte"/>
    </w:pPr>
    <w:r>
      <w:rPr>
        <w:noProof/>
      </w:rPr>
      <w:pict w14:anchorId="21CC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2026" o:spid="_x0000_s2050" type="#_x0000_t136" style="position:absolute;left:0;text-align:left;margin-left:0;margin-top:0;width:335pt;height:111.65pt;rotation:315;z-index:-251656192;mso-position-horizontal:center;mso-position-horizontal-relative:margin;mso-position-vertical:center;mso-position-vertical-relative:margin" o:allowincell="f" fillcolor="#d8d8d8"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9C14" w14:textId="77777777" w:rsidR="002F7360" w:rsidRDefault="002F7360" w:rsidP="001A5EDF">
    <w:pPr>
      <w:jc w:val="right"/>
    </w:pPr>
    <w:r>
      <w:rPr>
        <w:noProof/>
      </w:rPr>
      <w:pict w14:anchorId="3A07A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2027" o:spid="_x0000_s2051" type="#_x0000_t136" style="position:absolute;left:0;text-align:left;margin-left:0;margin-top:0;width:335pt;height:111.65pt;rotation:315;z-index:-251655168;mso-position-horizontal:center;mso-position-horizontal-relative:margin;mso-position-vertical:center;mso-position-vertical-relative:margin" o:allowincell="f" fillcolor="#d8d8d8"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230E" w14:textId="77777777" w:rsidR="002F7360" w:rsidRDefault="002F7360">
    <w:pPr>
      <w:pStyle w:val="En-tte"/>
    </w:pPr>
    <w:r>
      <w:rPr>
        <w:noProof/>
      </w:rPr>
      <w:pict w14:anchorId="53CA5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2025" o:spid="_x0000_s2049" type="#_x0000_t136" style="position:absolute;left:0;text-align:left;margin-left:0;margin-top:0;width:335pt;height:111.65pt;rotation:315;z-index:-251657216;mso-position-horizontal:center;mso-position-horizontal-relative:margin;mso-position-vertical:center;mso-position-vertical-relative:margin" o:allowincell="f" fillcolor="#d8d8d8"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9456F"/>
    <w:multiLevelType w:val="multilevel"/>
    <w:tmpl w:val="3F42551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33313C"/>
    <w:multiLevelType w:val="multilevel"/>
    <w:tmpl w:val="8480A1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8108D6"/>
    <w:multiLevelType w:val="hybridMultilevel"/>
    <w:tmpl w:val="75CC8602"/>
    <w:lvl w:ilvl="0" w:tplc="89F045D6">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6631F7B"/>
    <w:multiLevelType w:val="hybridMultilevel"/>
    <w:tmpl w:val="B13E4AE2"/>
    <w:lvl w:ilvl="0" w:tplc="0E8C597C">
      <w:start w:val="1"/>
      <w:numFmt w:val="lowerLetter"/>
      <w:pStyle w:val="Para-sous"/>
      <w:lvlText w:val="%1)"/>
      <w:lvlJc w:val="left"/>
      <w:pPr>
        <w:tabs>
          <w:tab w:val="num" w:pos="1440"/>
        </w:tabs>
        <w:ind w:left="1440" w:hanging="360"/>
      </w:pPr>
      <w:rPr>
        <w:rFonts w:ascii="Arial" w:hAnsi="Arial" w:hint="default"/>
        <w:b w:val="0"/>
        <w:i w:val="0"/>
        <w:color w:val="auto"/>
        <w:sz w:val="22"/>
        <w:szCs w:val="22"/>
      </w:rPr>
    </w:lvl>
    <w:lvl w:ilvl="1" w:tplc="0C0C0019" w:tentative="1">
      <w:start w:val="1"/>
      <w:numFmt w:val="lowerLetter"/>
      <w:lvlText w:val="%2."/>
      <w:lvlJc w:val="left"/>
      <w:pPr>
        <w:tabs>
          <w:tab w:val="num" w:pos="2160"/>
        </w:tabs>
        <w:ind w:left="2160" w:hanging="360"/>
      </w:pPr>
    </w:lvl>
    <w:lvl w:ilvl="2" w:tplc="0C0C001B" w:tentative="1">
      <w:start w:val="1"/>
      <w:numFmt w:val="lowerRoman"/>
      <w:lvlText w:val="%3."/>
      <w:lvlJc w:val="right"/>
      <w:pPr>
        <w:tabs>
          <w:tab w:val="num" w:pos="2880"/>
        </w:tabs>
        <w:ind w:left="2880" w:hanging="180"/>
      </w:pPr>
    </w:lvl>
    <w:lvl w:ilvl="3" w:tplc="0C0C000F" w:tentative="1">
      <w:start w:val="1"/>
      <w:numFmt w:val="decimal"/>
      <w:lvlText w:val="%4."/>
      <w:lvlJc w:val="left"/>
      <w:pPr>
        <w:tabs>
          <w:tab w:val="num" w:pos="3600"/>
        </w:tabs>
        <w:ind w:left="3600" w:hanging="360"/>
      </w:pPr>
    </w:lvl>
    <w:lvl w:ilvl="4" w:tplc="0C0C0019" w:tentative="1">
      <w:start w:val="1"/>
      <w:numFmt w:val="lowerLetter"/>
      <w:lvlText w:val="%5."/>
      <w:lvlJc w:val="left"/>
      <w:pPr>
        <w:tabs>
          <w:tab w:val="num" w:pos="4320"/>
        </w:tabs>
        <w:ind w:left="4320" w:hanging="360"/>
      </w:pPr>
    </w:lvl>
    <w:lvl w:ilvl="5" w:tplc="0C0C001B" w:tentative="1">
      <w:start w:val="1"/>
      <w:numFmt w:val="lowerRoman"/>
      <w:lvlText w:val="%6."/>
      <w:lvlJc w:val="right"/>
      <w:pPr>
        <w:tabs>
          <w:tab w:val="num" w:pos="5040"/>
        </w:tabs>
        <w:ind w:left="5040" w:hanging="180"/>
      </w:pPr>
    </w:lvl>
    <w:lvl w:ilvl="6" w:tplc="0C0C000F" w:tentative="1">
      <w:start w:val="1"/>
      <w:numFmt w:val="decimal"/>
      <w:lvlText w:val="%7."/>
      <w:lvlJc w:val="left"/>
      <w:pPr>
        <w:tabs>
          <w:tab w:val="num" w:pos="5760"/>
        </w:tabs>
        <w:ind w:left="5760" w:hanging="360"/>
      </w:pPr>
    </w:lvl>
    <w:lvl w:ilvl="7" w:tplc="0C0C0019" w:tentative="1">
      <w:start w:val="1"/>
      <w:numFmt w:val="lowerLetter"/>
      <w:lvlText w:val="%8."/>
      <w:lvlJc w:val="left"/>
      <w:pPr>
        <w:tabs>
          <w:tab w:val="num" w:pos="6480"/>
        </w:tabs>
        <w:ind w:left="6480" w:hanging="360"/>
      </w:pPr>
    </w:lvl>
    <w:lvl w:ilvl="8" w:tplc="0C0C001B" w:tentative="1">
      <w:start w:val="1"/>
      <w:numFmt w:val="lowerRoman"/>
      <w:lvlText w:val="%9."/>
      <w:lvlJc w:val="right"/>
      <w:pPr>
        <w:tabs>
          <w:tab w:val="num" w:pos="7200"/>
        </w:tabs>
        <w:ind w:left="7200" w:hanging="180"/>
      </w:pPr>
    </w:lvl>
  </w:abstractNum>
  <w:abstractNum w:abstractNumId="4" w15:restartNumberingAfterBreak="0">
    <w:nsid w:val="3F3E668F"/>
    <w:multiLevelType w:val="hybridMultilevel"/>
    <w:tmpl w:val="1DB2A978"/>
    <w:lvl w:ilvl="0" w:tplc="5FE66286">
      <w:start w:val="202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F9057C"/>
    <w:multiLevelType w:val="multilevel"/>
    <w:tmpl w:val="1E18EFE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16B1537"/>
    <w:multiLevelType w:val="multilevel"/>
    <w:tmpl w:val="3F42551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843A93"/>
    <w:multiLevelType w:val="hybridMultilevel"/>
    <w:tmpl w:val="523649A0"/>
    <w:lvl w:ilvl="0" w:tplc="416C1D9C">
      <w:start w:val="1"/>
      <w:numFmt w:val="decimal"/>
      <w:pStyle w:val="Paragraphepetitrond"/>
      <w:lvlText w:val="%1°"/>
      <w:lvlJc w:val="left"/>
      <w:pPr>
        <w:tabs>
          <w:tab w:val="num" w:pos="1080"/>
        </w:tabs>
        <w:ind w:left="1080" w:hanging="360"/>
      </w:pPr>
      <w:rPr>
        <w:rFonts w:ascii="Arial" w:hAnsi="Arial" w:hint="default"/>
        <w:b w:val="0"/>
        <w:i w:val="0"/>
        <w:sz w:val="22"/>
        <w:szCs w:val="22"/>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7D8F21B2"/>
    <w:multiLevelType w:val="hybridMultilevel"/>
    <w:tmpl w:val="CBC0441C"/>
    <w:lvl w:ilvl="0" w:tplc="F55A34B6">
      <w:start w:val="1"/>
      <w:numFmt w:val="bullet"/>
      <w:lvlText w:val="˗"/>
      <w:lvlJc w:val="left"/>
      <w:pPr>
        <w:ind w:left="2138" w:hanging="360"/>
      </w:pPr>
      <w:rPr>
        <w:rFonts w:ascii="Times New Roman" w:hAnsi="Times New Roman" w:cs="Times New Roman" w:hint="default"/>
      </w:rPr>
    </w:lvl>
    <w:lvl w:ilvl="1" w:tplc="F796BA9A">
      <w:start w:val="13"/>
      <w:numFmt w:val="bullet"/>
      <w:lvlText w:val="-"/>
      <w:lvlJc w:val="left"/>
      <w:pPr>
        <w:ind w:left="2858" w:hanging="360"/>
      </w:pPr>
      <w:rPr>
        <w:rFonts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4"/>
  </w:num>
  <w:num w:numId="6">
    <w:abstractNumId w:val="5"/>
  </w:num>
  <w:num w:numId="7">
    <w:abstractNumId w:val="6"/>
  </w:num>
  <w:num w:numId="8">
    <w:abstractNumId w:val="0"/>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D0"/>
    <w:rsid w:val="000069EA"/>
    <w:rsid w:val="0001022E"/>
    <w:rsid w:val="00011702"/>
    <w:rsid w:val="00014220"/>
    <w:rsid w:val="00016295"/>
    <w:rsid w:val="00020838"/>
    <w:rsid w:val="00021D7F"/>
    <w:rsid w:val="00022032"/>
    <w:rsid w:val="00025B05"/>
    <w:rsid w:val="00035778"/>
    <w:rsid w:val="000371AE"/>
    <w:rsid w:val="000415A4"/>
    <w:rsid w:val="0006048A"/>
    <w:rsid w:val="0006148D"/>
    <w:rsid w:val="00063791"/>
    <w:rsid w:val="00067AD7"/>
    <w:rsid w:val="00070CEB"/>
    <w:rsid w:val="00075829"/>
    <w:rsid w:val="000770AF"/>
    <w:rsid w:val="00090604"/>
    <w:rsid w:val="00090730"/>
    <w:rsid w:val="000A48CE"/>
    <w:rsid w:val="000A528B"/>
    <w:rsid w:val="000A5F53"/>
    <w:rsid w:val="000B05B8"/>
    <w:rsid w:val="000B631B"/>
    <w:rsid w:val="000C0564"/>
    <w:rsid w:val="000E568A"/>
    <w:rsid w:val="000E5F0B"/>
    <w:rsid w:val="000F1D88"/>
    <w:rsid w:val="000F390F"/>
    <w:rsid w:val="000F3A08"/>
    <w:rsid w:val="000F789F"/>
    <w:rsid w:val="001041BF"/>
    <w:rsid w:val="001052BF"/>
    <w:rsid w:val="00115FBB"/>
    <w:rsid w:val="00116E9E"/>
    <w:rsid w:val="00122B23"/>
    <w:rsid w:val="0013018E"/>
    <w:rsid w:val="0013061A"/>
    <w:rsid w:val="00130F9A"/>
    <w:rsid w:val="001352B2"/>
    <w:rsid w:val="00145B80"/>
    <w:rsid w:val="00146AA4"/>
    <w:rsid w:val="001518B9"/>
    <w:rsid w:val="00152ACF"/>
    <w:rsid w:val="0015513B"/>
    <w:rsid w:val="00163722"/>
    <w:rsid w:val="00165972"/>
    <w:rsid w:val="001747BB"/>
    <w:rsid w:val="0017656F"/>
    <w:rsid w:val="001808B8"/>
    <w:rsid w:val="00181E7B"/>
    <w:rsid w:val="00182873"/>
    <w:rsid w:val="00184C87"/>
    <w:rsid w:val="001866C0"/>
    <w:rsid w:val="00190552"/>
    <w:rsid w:val="00196EF6"/>
    <w:rsid w:val="001975C5"/>
    <w:rsid w:val="001A38E6"/>
    <w:rsid w:val="001A50A7"/>
    <w:rsid w:val="001A5EDF"/>
    <w:rsid w:val="001A65D3"/>
    <w:rsid w:val="001B3163"/>
    <w:rsid w:val="001C69BC"/>
    <w:rsid w:val="001C77B6"/>
    <w:rsid w:val="001D264E"/>
    <w:rsid w:val="001D4C9D"/>
    <w:rsid w:val="001D61C0"/>
    <w:rsid w:val="001E195C"/>
    <w:rsid w:val="001E1B74"/>
    <w:rsid w:val="001E30AB"/>
    <w:rsid w:val="001E357A"/>
    <w:rsid w:val="001E67D6"/>
    <w:rsid w:val="001E69C7"/>
    <w:rsid w:val="001F04C7"/>
    <w:rsid w:val="001F0E24"/>
    <w:rsid w:val="00213DD0"/>
    <w:rsid w:val="00225650"/>
    <w:rsid w:val="00230591"/>
    <w:rsid w:val="002456EF"/>
    <w:rsid w:val="0024677F"/>
    <w:rsid w:val="00246FBF"/>
    <w:rsid w:val="00251B23"/>
    <w:rsid w:val="00252FF1"/>
    <w:rsid w:val="00265ECF"/>
    <w:rsid w:val="00270819"/>
    <w:rsid w:val="0027167C"/>
    <w:rsid w:val="00281230"/>
    <w:rsid w:val="00286435"/>
    <w:rsid w:val="002A3A17"/>
    <w:rsid w:val="002B55A6"/>
    <w:rsid w:val="002B5B49"/>
    <w:rsid w:val="002C0800"/>
    <w:rsid w:val="002C4C9B"/>
    <w:rsid w:val="002D4874"/>
    <w:rsid w:val="002D67A4"/>
    <w:rsid w:val="002D6DFD"/>
    <w:rsid w:val="002E7A38"/>
    <w:rsid w:val="002E7FE6"/>
    <w:rsid w:val="002F3507"/>
    <w:rsid w:val="002F7360"/>
    <w:rsid w:val="002F7A54"/>
    <w:rsid w:val="003002EF"/>
    <w:rsid w:val="00302474"/>
    <w:rsid w:val="00303A64"/>
    <w:rsid w:val="0030598E"/>
    <w:rsid w:val="00310F78"/>
    <w:rsid w:val="00311E3E"/>
    <w:rsid w:val="00315F07"/>
    <w:rsid w:val="00324A95"/>
    <w:rsid w:val="003262FD"/>
    <w:rsid w:val="003277A4"/>
    <w:rsid w:val="0033570F"/>
    <w:rsid w:val="00343FC6"/>
    <w:rsid w:val="00344572"/>
    <w:rsid w:val="00344E58"/>
    <w:rsid w:val="00346027"/>
    <w:rsid w:val="0034708D"/>
    <w:rsid w:val="0034782B"/>
    <w:rsid w:val="00352538"/>
    <w:rsid w:val="003576EC"/>
    <w:rsid w:val="0035776B"/>
    <w:rsid w:val="003616CE"/>
    <w:rsid w:val="00370F96"/>
    <w:rsid w:val="00375E85"/>
    <w:rsid w:val="00384268"/>
    <w:rsid w:val="00386F2F"/>
    <w:rsid w:val="00390132"/>
    <w:rsid w:val="003906D4"/>
    <w:rsid w:val="00393C0D"/>
    <w:rsid w:val="00394C99"/>
    <w:rsid w:val="003A0B3B"/>
    <w:rsid w:val="003A24CF"/>
    <w:rsid w:val="003A3DF7"/>
    <w:rsid w:val="003A7561"/>
    <w:rsid w:val="003B5407"/>
    <w:rsid w:val="003B5971"/>
    <w:rsid w:val="003C43D1"/>
    <w:rsid w:val="003C5917"/>
    <w:rsid w:val="003C6EE1"/>
    <w:rsid w:val="003C704B"/>
    <w:rsid w:val="003D07C1"/>
    <w:rsid w:val="003D16C9"/>
    <w:rsid w:val="003D1AD6"/>
    <w:rsid w:val="003D419A"/>
    <w:rsid w:val="003E00A2"/>
    <w:rsid w:val="003E7A4D"/>
    <w:rsid w:val="003E7BC9"/>
    <w:rsid w:val="003F082C"/>
    <w:rsid w:val="003F4563"/>
    <w:rsid w:val="003F54F9"/>
    <w:rsid w:val="004054A7"/>
    <w:rsid w:val="00405F33"/>
    <w:rsid w:val="00410396"/>
    <w:rsid w:val="00411154"/>
    <w:rsid w:val="00412040"/>
    <w:rsid w:val="0043504D"/>
    <w:rsid w:val="004450F3"/>
    <w:rsid w:val="004471F8"/>
    <w:rsid w:val="00447C71"/>
    <w:rsid w:val="00460EA1"/>
    <w:rsid w:val="00461026"/>
    <w:rsid w:val="00462FE5"/>
    <w:rsid w:val="00465CFC"/>
    <w:rsid w:val="004723E0"/>
    <w:rsid w:val="00474FFC"/>
    <w:rsid w:val="00475136"/>
    <w:rsid w:val="0047549F"/>
    <w:rsid w:val="00477073"/>
    <w:rsid w:val="00477C4C"/>
    <w:rsid w:val="00490A62"/>
    <w:rsid w:val="004923BC"/>
    <w:rsid w:val="004A223F"/>
    <w:rsid w:val="004A6D8E"/>
    <w:rsid w:val="004B1FCE"/>
    <w:rsid w:val="004B35F3"/>
    <w:rsid w:val="004B7F75"/>
    <w:rsid w:val="004C134B"/>
    <w:rsid w:val="004C35A4"/>
    <w:rsid w:val="004D6432"/>
    <w:rsid w:val="004D7C0B"/>
    <w:rsid w:val="004E1C1A"/>
    <w:rsid w:val="004E3DC1"/>
    <w:rsid w:val="004E4E67"/>
    <w:rsid w:val="004E6C9A"/>
    <w:rsid w:val="004F04B7"/>
    <w:rsid w:val="004F06A5"/>
    <w:rsid w:val="004F26FF"/>
    <w:rsid w:val="004F3856"/>
    <w:rsid w:val="004F714F"/>
    <w:rsid w:val="0050131B"/>
    <w:rsid w:val="0050168C"/>
    <w:rsid w:val="00504E43"/>
    <w:rsid w:val="00505165"/>
    <w:rsid w:val="0050798B"/>
    <w:rsid w:val="0051034F"/>
    <w:rsid w:val="00510E73"/>
    <w:rsid w:val="00511B05"/>
    <w:rsid w:val="00511E4C"/>
    <w:rsid w:val="00513E4B"/>
    <w:rsid w:val="0051410C"/>
    <w:rsid w:val="0051417E"/>
    <w:rsid w:val="00531C38"/>
    <w:rsid w:val="005320BB"/>
    <w:rsid w:val="0053598A"/>
    <w:rsid w:val="00535A6D"/>
    <w:rsid w:val="00543B63"/>
    <w:rsid w:val="005468B0"/>
    <w:rsid w:val="00551677"/>
    <w:rsid w:val="00551E39"/>
    <w:rsid w:val="00552319"/>
    <w:rsid w:val="005524A8"/>
    <w:rsid w:val="005529BD"/>
    <w:rsid w:val="005575FF"/>
    <w:rsid w:val="0056176E"/>
    <w:rsid w:val="005627D3"/>
    <w:rsid w:val="00563A19"/>
    <w:rsid w:val="00565148"/>
    <w:rsid w:val="00567663"/>
    <w:rsid w:val="00567F61"/>
    <w:rsid w:val="00571C2C"/>
    <w:rsid w:val="00571F0B"/>
    <w:rsid w:val="00575138"/>
    <w:rsid w:val="00582FBA"/>
    <w:rsid w:val="00584FAC"/>
    <w:rsid w:val="00590AF2"/>
    <w:rsid w:val="00597378"/>
    <w:rsid w:val="005A0714"/>
    <w:rsid w:val="005A185B"/>
    <w:rsid w:val="005A1B6D"/>
    <w:rsid w:val="005A1C1F"/>
    <w:rsid w:val="005A46D3"/>
    <w:rsid w:val="005A549D"/>
    <w:rsid w:val="005A6C4F"/>
    <w:rsid w:val="005B4072"/>
    <w:rsid w:val="005B6EC0"/>
    <w:rsid w:val="005C3215"/>
    <w:rsid w:val="005E4DFB"/>
    <w:rsid w:val="005E7119"/>
    <w:rsid w:val="005E770D"/>
    <w:rsid w:val="005F4863"/>
    <w:rsid w:val="005F65D9"/>
    <w:rsid w:val="00610E8B"/>
    <w:rsid w:val="006162F7"/>
    <w:rsid w:val="006241DD"/>
    <w:rsid w:val="00625C70"/>
    <w:rsid w:val="006278D2"/>
    <w:rsid w:val="006343F7"/>
    <w:rsid w:val="00636851"/>
    <w:rsid w:val="00641FC6"/>
    <w:rsid w:val="00661EEB"/>
    <w:rsid w:val="0066266C"/>
    <w:rsid w:val="00670B1E"/>
    <w:rsid w:val="006738ED"/>
    <w:rsid w:val="00674D41"/>
    <w:rsid w:val="006858D9"/>
    <w:rsid w:val="006907C8"/>
    <w:rsid w:val="00693252"/>
    <w:rsid w:val="00694E50"/>
    <w:rsid w:val="00697277"/>
    <w:rsid w:val="006A0659"/>
    <w:rsid w:val="006A4C22"/>
    <w:rsid w:val="006A7CAD"/>
    <w:rsid w:val="006B4672"/>
    <w:rsid w:val="006B5326"/>
    <w:rsid w:val="006D066E"/>
    <w:rsid w:val="006D49DB"/>
    <w:rsid w:val="006D5810"/>
    <w:rsid w:val="006E7184"/>
    <w:rsid w:val="006F43F0"/>
    <w:rsid w:val="00703E3A"/>
    <w:rsid w:val="00710738"/>
    <w:rsid w:val="00712B55"/>
    <w:rsid w:val="007172F6"/>
    <w:rsid w:val="00720F0F"/>
    <w:rsid w:val="007225C1"/>
    <w:rsid w:val="00723A84"/>
    <w:rsid w:val="00724DFE"/>
    <w:rsid w:val="0072611C"/>
    <w:rsid w:val="0072726C"/>
    <w:rsid w:val="007313F3"/>
    <w:rsid w:val="0073161E"/>
    <w:rsid w:val="00732127"/>
    <w:rsid w:val="0074240B"/>
    <w:rsid w:val="00744824"/>
    <w:rsid w:val="00746AEF"/>
    <w:rsid w:val="00746B74"/>
    <w:rsid w:val="00755890"/>
    <w:rsid w:val="0078054D"/>
    <w:rsid w:val="00780E2B"/>
    <w:rsid w:val="0078136E"/>
    <w:rsid w:val="00790925"/>
    <w:rsid w:val="00790B15"/>
    <w:rsid w:val="007965F0"/>
    <w:rsid w:val="00796782"/>
    <w:rsid w:val="00796E0A"/>
    <w:rsid w:val="007A1ACF"/>
    <w:rsid w:val="007A6DAB"/>
    <w:rsid w:val="007A749F"/>
    <w:rsid w:val="007C1478"/>
    <w:rsid w:val="007C45D4"/>
    <w:rsid w:val="007D1B25"/>
    <w:rsid w:val="007D79C0"/>
    <w:rsid w:val="007E472B"/>
    <w:rsid w:val="00810B4E"/>
    <w:rsid w:val="00813934"/>
    <w:rsid w:val="008168E6"/>
    <w:rsid w:val="00822320"/>
    <w:rsid w:val="00823595"/>
    <w:rsid w:val="00830219"/>
    <w:rsid w:val="00833A7C"/>
    <w:rsid w:val="00834786"/>
    <w:rsid w:val="008374D1"/>
    <w:rsid w:val="00842A39"/>
    <w:rsid w:val="00853A29"/>
    <w:rsid w:val="0085670B"/>
    <w:rsid w:val="008665B2"/>
    <w:rsid w:val="008711B0"/>
    <w:rsid w:val="0087478C"/>
    <w:rsid w:val="00880E98"/>
    <w:rsid w:val="00884CDF"/>
    <w:rsid w:val="0089015F"/>
    <w:rsid w:val="00897A17"/>
    <w:rsid w:val="008A5D8B"/>
    <w:rsid w:val="008A795C"/>
    <w:rsid w:val="008B1D5B"/>
    <w:rsid w:val="008C0AA5"/>
    <w:rsid w:val="008C6110"/>
    <w:rsid w:val="008D70E9"/>
    <w:rsid w:val="008E2CEA"/>
    <w:rsid w:val="008E6999"/>
    <w:rsid w:val="008F29A0"/>
    <w:rsid w:val="008F3200"/>
    <w:rsid w:val="008F5BF6"/>
    <w:rsid w:val="008F711E"/>
    <w:rsid w:val="00913C53"/>
    <w:rsid w:val="00926548"/>
    <w:rsid w:val="009275FA"/>
    <w:rsid w:val="0094102B"/>
    <w:rsid w:val="00944E98"/>
    <w:rsid w:val="00945FFE"/>
    <w:rsid w:val="00950352"/>
    <w:rsid w:val="0095537C"/>
    <w:rsid w:val="0096013E"/>
    <w:rsid w:val="00961C65"/>
    <w:rsid w:val="00965DE5"/>
    <w:rsid w:val="0098035F"/>
    <w:rsid w:val="0098763B"/>
    <w:rsid w:val="0099121C"/>
    <w:rsid w:val="009A1E0C"/>
    <w:rsid w:val="009A26E5"/>
    <w:rsid w:val="009B046D"/>
    <w:rsid w:val="009B2362"/>
    <w:rsid w:val="009B4303"/>
    <w:rsid w:val="009B7853"/>
    <w:rsid w:val="009C7570"/>
    <w:rsid w:val="009D63E2"/>
    <w:rsid w:val="009E22B8"/>
    <w:rsid w:val="009E7A0F"/>
    <w:rsid w:val="009F08A2"/>
    <w:rsid w:val="00A00CE6"/>
    <w:rsid w:val="00A055B8"/>
    <w:rsid w:val="00A13B03"/>
    <w:rsid w:val="00A15998"/>
    <w:rsid w:val="00A17BFD"/>
    <w:rsid w:val="00A23635"/>
    <w:rsid w:val="00A26F43"/>
    <w:rsid w:val="00A303FF"/>
    <w:rsid w:val="00A43637"/>
    <w:rsid w:val="00A45B98"/>
    <w:rsid w:val="00A46120"/>
    <w:rsid w:val="00A46CF6"/>
    <w:rsid w:val="00A502E3"/>
    <w:rsid w:val="00A54FB8"/>
    <w:rsid w:val="00A6034D"/>
    <w:rsid w:val="00A617EA"/>
    <w:rsid w:val="00A61B26"/>
    <w:rsid w:val="00A62A97"/>
    <w:rsid w:val="00A64D8F"/>
    <w:rsid w:val="00A652E9"/>
    <w:rsid w:val="00A6666B"/>
    <w:rsid w:val="00A714D1"/>
    <w:rsid w:val="00A72D6A"/>
    <w:rsid w:val="00A7368F"/>
    <w:rsid w:val="00A81577"/>
    <w:rsid w:val="00A842BF"/>
    <w:rsid w:val="00A900A7"/>
    <w:rsid w:val="00A907E5"/>
    <w:rsid w:val="00A91A5A"/>
    <w:rsid w:val="00A93147"/>
    <w:rsid w:val="00A944F1"/>
    <w:rsid w:val="00A94C6F"/>
    <w:rsid w:val="00A95D4B"/>
    <w:rsid w:val="00AA2DDB"/>
    <w:rsid w:val="00AA34BC"/>
    <w:rsid w:val="00AA681C"/>
    <w:rsid w:val="00AA681F"/>
    <w:rsid w:val="00AB1AA6"/>
    <w:rsid w:val="00AB27A8"/>
    <w:rsid w:val="00AB3643"/>
    <w:rsid w:val="00AC1060"/>
    <w:rsid w:val="00AD59AD"/>
    <w:rsid w:val="00AE4A05"/>
    <w:rsid w:val="00AE5E91"/>
    <w:rsid w:val="00AE6AED"/>
    <w:rsid w:val="00AF0FCF"/>
    <w:rsid w:val="00AF5CB3"/>
    <w:rsid w:val="00AF6048"/>
    <w:rsid w:val="00AF67C5"/>
    <w:rsid w:val="00AF6CD1"/>
    <w:rsid w:val="00B102BB"/>
    <w:rsid w:val="00B21B6F"/>
    <w:rsid w:val="00B23782"/>
    <w:rsid w:val="00B239F3"/>
    <w:rsid w:val="00B24CA3"/>
    <w:rsid w:val="00B31C5F"/>
    <w:rsid w:val="00B432BE"/>
    <w:rsid w:val="00B53C1C"/>
    <w:rsid w:val="00B5792A"/>
    <w:rsid w:val="00B61276"/>
    <w:rsid w:val="00B6356C"/>
    <w:rsid w:val="00B63BDA"/>
    <w:rsid w:val="00B63C2F"/>
    <w:rsid w:val="00B63EBA"/>
    <w:rsid w:val="00B66CEA"/>
    <w:rsid w:val="00B705BE"/>
    <w:rsid w:val="00B708C1"/>
    <w:rsid w:val="00B72E2F"/>
    <w:rsid w:val="00B7504D"/>
    <w:rsid w:val="00B850CB"/>
    <w:rsid w:val="00B90E9C"/>
    <w:rsid w:val="00B9297A"/>
    <w:rsid w:val="00B9465B"/>
    <w:rsid w:val="00B94FAE"/>
    <w:rsid w:val="00B97C7B"/>
    <w:rsid w:val="00BA273E"/>
    <w:rsid w:val="00BA368D"/>
    <w:rsid w:val="00BA7852"/>
    <w:rsid w:val="00BB3642"/>
    <w:rsid w:val="00BC3FA1"/>
    <w:rsid w:val="00BC49F8"/>
    <w:rsid w:val="00BD1D3D"/>
    <w:rsid w:val="00BE181A"/>
    <w:rsid w:val="00BE2FA4"/>
    <w:rsid w:val="00BE7971"/>
    <w:rsid w:val="00BF25DD"/>
    <w:rsid w:val="00C0713B"/>
    <w:rsid w:val="00C17F72"/>
    <w:rsid w:val="00C24C65"/>
    <w:rsid w:val="00C25CFE"/>
    <w:rsid w:val="00C31D53"/>
    <w:rsid w:val="00C33FB5"/>
    <w:rsid w:val="00C42660"/>
    <w:rsid w:val="00C43563"/>
    <w:rsid w:val="00C54E8F"/>
    <w:rsid w:val="00C56FF4"/>
    <w:rsid w:val="00C60999"/>
    <w:rsid w:val="00C625E5"/>
    <w:rsid w:val="00C66DE3"/>
    <w:rsid w:val="00C7135D"/>
    <w:rsid w:val="00C716A7"/>
    <w:rsid w:val="00C717E5"/>
    <w:rsid w:val="00C819A5"/>
    <w:rsid w:val="00C8486F"/>
    <w:rsid w:val="00C966C1"/>
    <w:rsid w:val="00CA06DE"/>
    <w:rsid w:val="00CA0A41"/>
    <w:rsid w:val="00CA1A2B"/>
    <w:rsid w:val="00CA2F10"/>
    <w:rsid w:val="00CC2440"/>
    <w:rsid w:val="00CD4340"/>
    <w:rsid w:val="00CE2011"/>
    <w:rsid w:val="00CE2D07"/>
    <w:rsid w:val="00CE62D2"/>
    <w:rsid w:val="00CE6917"/>
    <w:rsid w:val="00CE6A80"/>
    <w:rsid w:val="00CE6AE0"/>
    <w:rsid w:val="00CF0D4B"/>
    <w:rsid w:val="00CF48A8"/>
    <w:rsid w:val="00CF5811"/>
    <w:rsid w:val="00CF66A3"/>
    <w:rsid w:val="00CF79DF"/>
    <w:rsid w:val="00D01CE0"/>
    <w:rsid w:val="00D0547F"/>
    <w:rsid w:val="00D07A27"/>
    <w:rsid w:val="00D13C10"/>
    <w:rsid w:val="00D14BE2"/>
    <w:rsid w:val="00D20C6F"/>
    <w:rsid w:val="00D212F8"/>
    <w:rsid w:val="00D236CA"/>
    <w:rsid w:val="00D247F0"/>
    <w:rsid w:val="00D2731C"/>
    <w:rsid w:val="00D36AAB"/>
    <w:rsid w:val="00D40A4E"/>
    <w:rsid w:val="00D514D6"/>
    <w:rsid w:val="00D5611A"/>
    <w:rsid w:val="00D629B6"/>
    <w:rsid w:val="00D67666"/>
    <w:rsid w:val="00D70A1E"/>
    <w:rsid w:val="00D72DB9"/>
    <w:rsid w:val="00D7651F"/>
    <w:rsid w:val="00D820BA"/>
    <w:rsid w:val="00D84BF4"/>
    <w:rsid w:val="00D86868"/>
    <w:rsid w:val="00D91501"/>
    <w:rsid w:val="00D97B0D"/>
    <w:rsid w:val="00DA593B"/>
    <w:rsid w:val="00DB118B"/>
    <w:rsid w:val="00DC6A95"/>
    <w:rsid w:val="00DD654E"/>
    <w:rsid w:val="00DE1DCD"/>
    <w:rsid w:val="00DE4FCC"/>
    <w:rsid w:val="00DE5560"/>
    <w:rsid w:val="00DE5DC1"/>
    <w:rsid w:val="00DF1A14"/>
    <w:rsid w:val="00DF6B15"/>
    <w:rsid w:val="00DF7323"/>
    <w:rsid w:val="00DF7508"/>
    <w:rsid w:val="00E00773"/>
    <w:rsid w:val="00E00FEB"/>
    <w:rsid w:val="00E13643"/>
    <w:rsid w:val="00E1494F"/>
    <w:rsid w:val="00E24054"/>
    <w:rsid w:val="00E41CC5"/>
    <w:rsid w:val="00E54DBC"/>
    <w:rsid w:val="00E558C0"/>
    <w:rsid w:val="00E707EB"/>
    <w:rsid w:val="00E711E8"/>
    <w:rsid w:val="00E76EB6"/>
    <w:rsid w:val="00E77ADC"/>
    <w:rsid w:val="00E865D3"/>
    <w:rsid w:val="00E87416"/>
    <w:rsid w:val="00E874D7"/>
    <w:rsid w:val="00E906D1"/>
    <w:rsid w:val="00E96830"/>
    <w:rsid w:val="00EA0B06"/>
    <w:rsid w:val="00EA142C"/>
    <w:rsid w:val="00EB13ED"/>
    <w:rsid w:val="00EC792B"/>
    <w:rsid w:val="00ED635B"/>
    <w:rsid w:val="00ED6BED"/>
    <w:rsid w:val="00EF28A0"/>
    <w:rsid w:val="00EF5B22"/>
    <w:rsid w:val="00F028CA"/>
    <w:rsid w:val="00F03797"/>
    <w:rsid w:val="00F047DC"/>
    <w:rsid w:val="00F06DC8"/>
    <w:rsid w:val="00F077F2"/>
    <w:rsid w:val="00F079C3"/>
    <w:rsid w:val="00F15A9B"/>
    <w:rsid w:val="00F22AC2"/>
    <w:rsid w:val="00F24065"/>
    <w:rsid w:val="00F24A23"/>
    <w:rsid w:val="00F37C38"/>
    <w:rsid w:val="00F37DEF"/>
    <w:rsid w:val="00F4218C"/>
    <w:rsid w:val="00F463C6"/>
    <w:rsid w:val="00F50B54"/>
    <w:rsid w:val="00F52027"/>
    <w:rsid w:val="00F52EAA"/>
    <w:rsid w:val="00F5355E"/>
    <w:rsid w:val="00F53792"/>
    <w:rsid w:val="00F54772"/>
    <w:rsid w:val="00F60A88"/>
    <w:rsid w:val="00F63286"/>
    <w:rsid w:val="00F66CAD"/>
    <w:rsid w:val="00F67A42"/>
    <w:rsid w:val="00F67BDA"/>
    <w:rsid w:val="00F75F5F"/>
    <w:rsid w:val="00F92596"/>
    <w:rsid w:val="00F932A3"/>
    <w:rsid w:val="00FA333A"/>
    <w:rsid w:val="00FA4BF5"/>
    <w:rsid w:val="00FA4C90"/>
    <w:rsid w:val="00FA79FE"/>
    <w:rsid w:val="00FB38DC"/>
    <w:rsid w:val="00FB7FE8"/>
    <w:rsid w:val="00FC0562"/>
    <w:rsid w:val="00FC2DE2"/>
    <w:rsid w:val="00FC48B3"/>
    <w:rsid w:val="00FC5947"/>
    <w:rsid w:val="00FC6517"/>
    <w:rsid w:val="00FE1802"/>
    <w:rsid w:val="00FF0E2F"/>
    <w:rsid w:val="00FF449D"/>
    <w:rsid w:val="00FF5D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51885C41"/>
  <w15:chartTrackingRefBased/>
  <w15:docId w15:val="{124C5BF2-CCB7-47CC-89D5-8218FE3B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ind w:left="1412" w:hanging="141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DD0"/>
    <w:pPr>
      <w:ind w:left="0" w:firstLine="0"/>
    </w:pPr>
    <w:rPr>
      <w:rFonts w:ascii="Times New Roman" w:eastAsia="Times New Roman" w:hAnsi="Times New Roman" w:cs="Times New Roman"/>
      <w:sz w:val="24"/>
      <w:szCs w:val="20"/>
      <w:lang w:eastAsia="fr-CA"/>
    </w:rPr>
  </w:style>
  <w:style w:type="paragraph" w:styleId="Titre1">
    <w:name w:val="heading 1"/>
    <w:basedOn w:val="Normal"/>
    <w:next w:val="Normal"/>
    <w:link w:val="Titre1Car"/>
    <w:qFormat/>
    <w:rsid w:val="00213DD0"/>
    <w:pPr>
      <w:keepNext/>
      <w:outlineLvl w:val="0"/>
    </w:pPr>
    <w:rPr>
      <w:b/>
      <w:sz w:val="32"/>
      <w:lang w:val="x-none" w:eastAsia="x-none"/>
    </w:rPr>
  </w:style>
  <w:style w:type="paragraph" w:styleId="Titre2">
    <w:name w:val="heading 2"/>
    <w:basedOn w:val="Normal"/>
    <w:next w:val="Normal"/>
    <w:link w:val="Titre2Car"/>
    <w:qFormat/>
    <w:rsid w:val="00213DD0"/>
    <w:pPr>
      <w:keepNext/>
      <w:ind w:left="2832" w:hanging="2832"/>
      <w:outlineLvl w:val="1"/>
    </w:pPr>
    <w:rPr>
      <w:b/>
    </w:rPr>
  </w:style>
  <w:style w:type="paragraph" w:styleId="Titre3">
    <w:name w:val="heading 3"/>
    <w:basedOn w:val="Normal"/>
    <w:next w:val="Normal"/>
    <w:link w:val="Titre3Car"/>
    <w:qFormat/>
    <w:rsid w:val="00213DD0"/>
    <w:pPr>
      <w:keepNext/>
      <w:outlineLvl w:val="2"/>
    </w:pPr>
    <w:rPr>
      <w:b/>
      <w:lang w:val="x-none" w:eastAsia="x-none"/>
    </w:rPr>
  </w:style>
  <w:style w:type="paragraph" w:styleId="Titre4">
    <w:name w:val="heading 4"/>
    <w:basedOn w:val="Normal"/>
    <w:next w:val="Normal"/>
    <w:link w:val="Titre4Car"/>
    <w:qFormat/>
    <w:rsid w:val="00213DD0"/>
    <w:pPr>
      <w:keepNext/>
      <w:outlineLvl w:val="3"/>
    </w:pPr>
    <w:rPr>
      <w:b/>
    </w:rPr>
  </w:style>
  <w:style w:type="paragraph" w:styleId="Titre5">
    <w:name w:val="heading 5"/>
    <w:basedOn w:val="Normal"/>
    <w:next w:val="Normal"/>
    <w:link w:val="Titre5Car"/>
    <w:qFormat/>
    <w:rsid w:val="00213DD0"/>
    <w:pPr>
      <w:keepNext/>
      <w:ind w:left="3540" w:hanging="3540"/>
      <w:outlineLvl w:val="4"/>
    </w:pPr>
    <w:rPr>
      <w:b/>
    </w:rPr>
  </w:style>
  <w:style w:type="paragraph" w:styleId="Titre6">
    <w:name w:val="heading 6"/>
    <w:basedOn w:val="Normal"/>
    <w:next w:val="Normal"/>
    <w:link w:val="Titre6Car"/>
    <w:qFormat/>
    <w:rsid w:val="00213DD0"/>
    <w:pPr>
      <w:keepNext/>
      <w:tabs>
        <w:tab w:val="left" w:pos="720"/>
      </w:tabs>
      <w:ind w:left="2880" w:hanging="2880"/>
      <w:outlineLvl w:val="5"/>
    </w:pPr>
    <w:rPr>
      <w:b/>
    </w:rPr>
  </w:style>
  <w:style w:type="paragraph" w:styleId="Titre7">
    <w:name w:val="heading 7"/>
    <w:basedOn w:val="Normal"/>
    <w:next w:val="Normal"/>
    <w:link w:val="Titre7Car"/>
    <w:qFormat/>
    <w:rsid w:val="00213DD0"/>
    <w:pPr>
      <w:keepNext/>
      <w:outlineLvl w:val="6"/>
    </w:pPr>
    <w:rPr>
      <w:b/>
      <w:u w:val="single"/>
    </w:rPr>
  </w:style>
  <w:style w:type="paragraph" w:styleId="Titre8">
    <w:name w:val="heading 8"/>
    <w:basedOn w:val="Normal"/>
    <w:next w:val="Normal"/>
    <w:link w:val="Titre8Car"/>
    <w:qFormat/>
    <w:rsid w:val="00213DD0"/>
    <w:pPr>
      <w:keepNext/>
      <w:tabs>
        <w:tab w:val="left" w:pos="-720"/>
        <w:tab w:val="left" w:pos="3969"/>
        <w:tab w:val="left" w:pos="5529"/>
      </w:tabs>
      <w:suppressAutoHyphens/>
      <w:ind w:right="-22"/>
      <w:outlineLvl w:val="7"/>
    </w:pPr>
    <w:rPr>
      <w:b/>
      <w:spacing w:val="-3"/>
      <w:u w:val="single"/>
    </w:rPr>
  </w:style>
  <w:style w:type="paragraph" w:styleId="Titre9">
    <w:name w:val="heading 9"/>
    <w:basedOn w:val="Normal"/>
    <w:next w:val="Normal"/>
    <w:link w:val="Titre9Car"/>
    <w:qFormat/>
    <w:rsid w:val="00213DD0"/>
    <w:pPr>
      <w:keepNext/>
      <w:ind w:right="-43"/>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3DD0"/>
    <w:rPr>
      <w:rFonts w:ascii="Times New Roman" w:eastAsia="Times New Roman" w:hAnsi="Times New Roman" w:cs="Times New Roman"/>
      <w:b/>
      <w:sz w:val="32"/>
      <w:szCs w:val="20"/>
      <w:lang w:val="x-none" w:eastAsia="x-none"/>
    </w:rPr>
  </w:style>
  <w:style w:type="character" w:customStyle="1" w:styleId="Titre2Car">
    <w:name w:val="Titre 2 Car"/>
    <w:basedOn w:val="Policepardfaut"/>
    <w:link w:val="Titre2"/>
    <w:rsid w:val="00213DD0"/>
    <w:rPr>
      <w:rFonts w:ascii="Times New Roman" w:eastAsia="Times New Roman" w:hAnsi="Times New Roman" w:cs="Times New Roman"/>
      <w:b/>
      <w:sz w:val="24"/>
      <w:szCs w:val="20"/>
      <w:lang w:eastAsia="fr-CA"/>
    </w:rPr>
  </w:style>
  <w:style w:type="character" w:customStyle="1" w:styleId="Titre3Car">
    <w:name w:val="Titre 3 Car"/>
    <w:basedOn w:val="Policepardfaut"/>
    <w:link w:val="Titre3"/>
    <w:rsid w:val="00213DD0"/>
    <w:rPr>
      <w:rFonts w:ascii="Times New Roman" w:eastAsia="Times New Roman" w:hAnsi="Times New Roman" w:cs="Times New Roman"/>
      <w:b/>
      <w:sz w:val="24"/>
      <w:szCs w:val="20"/>
      <w:lang w:val="x-none" w:eastAsia="x-none"/>
    </w:rPr>
  </w:style>
  <w:style w:type="character" w:customStyle="1" w:styleId="Titre4Car">
    <w:name w:val="Titre 4 Car"/>
    <w:basedOn w:val="Policepardfaut"/>
    <w:link w:val="Titre4"/>
    <w:rsid w:val="00213DD0"/>
    <w:rPr>
      <w:rFonts w:ascii="Times New Roman" w:eastAsia="Times New Roman" w:hAnsi="Times New Roman" w:cs="Times New Roman"/>
      <w:b/>
      <w:sz w:val="24"/>
      <w:szCs w:val="20"/>
      <w:lang w:eastAsia="fr-CA"/>
    </w:rPr>
  </w:style>
  <w:style w:type="character" w:customStyle="1" w:styleId="Titre5Car">
    <w:name w:val="Titre 5 Car"/>
    <w:basedOn w:val="Policepardfaut"/>
    <w:link w:val="Titre5"/>
    <w:rsid w:val="00213DD0"/>
    <w:rPr>
      <w:rFonts w:ascii="Times New Roman" w:eastAsia="Times New Roman" w:hAnsi="Times New Roman" w:cs="Times New Roman"/>
      <w:b/>
      <w:sz w:val="24"/>
      <w:szCs w:val="20"/>
      <w:lang w:eastAsia="fr-CA"/>
    </w:rPr>
  </w:style>
  <w:style w:type="character" w:customStyle="1" w:styleId="Titre6Car">
    <w:name w:val="Titre 6 Car"/>
    <w:basedOn w:val="Policepardfaut"/>
    <w:link w:val="Titre6"/>
    <w:rsid w:val="00213DD0"/>
    <w:rPr>
      <w:rFonts w:ascii="Times New Roman" w:eastAsia="Times New Roman" w:hAnsi="Times New Roman" w:cs="Times New Roman"/>
      <w:b/>
      <w:sz w:val="24"/>
      <w:szCs w:val="20"/>
      <w:lang w:eastAsia="fr-CA"/>
    </w:rPr>
  </w:style>
  <w:style w:type="character" w:customStyle="1" w:styleId="Titre7Car">
    <w:name w:val="Titre 7 Car"/>
    <w:basedOn w:val="Policepardfaut"/>
    <w:link w:val="Titre7"/>
    <w:rsid w:val="00213DD0"/>
    <w:rPr>
      <w:rFonts w:ascii="Times New Roman" w:eastAsia="Times New Roman" w:hAnsi="Times New Roman" w:cs="Times New Roman"/>
      <w:b/>
      <w:sz w:val="24"/>
      <w:szCs w:val="20"/>
      <w:u w:val="single"/>
      <w:lang w:eastAsia="fr-CA"/>
    </w:rPr>
  </w:style>
  <w:style w:type="character" w:customStyle="1" w:styleId="Titre8Car">
    <w:name w:val="Titre 8 Car"/>
    <w:basedOn w:val="Policepardfaut"/>
    <w:link w:val="Titre8"/>
    <w:rsid w:val="00213DD0"/>
    <w:rPr>
      <w:rFonts w:ascii="Times New Roman" w:eastAsia="Times New Roman" w:hAnsi="Times New Roman" w:cs="Times New Roman"/>
      <w:b/>
      <w:spacing w:val="-3"/>
      <w:sz w:val="24"/>
      <w:szCs w:val="20"/>
      <w:u w:val="single"/>
      <w:lang w:eastAsia="fr-CA"/>
    </w:rPr>
  </w:style>
  <w:style w:type="character" w:customStyle="1" w:styleId="Titre9Car">
    <w:name w:val="Titre 9 Car"/>
    <w:basedOn w:val="Policepardfaut"/>
    <w:link w:val="Titre9"/>
    <w:rsid w:val="00213DD0"/>
    <w:rPr>
      <w:rFonts w:ascii="Times New Roman" w:eastAsia="Times New Roman" w:hAnsi="Times New Roman" w:cs="Times New Roman"/>
      <w:b/>
      <w:sz w:val="24"/>
      <w:szCs w:val="20"/>
      <w:u w:val="single"/>
      <w:lang w:eastAsia="fr-CA"/>
    </w:rPr>
  </w:style>
  <w:style w:type="paragraph" w:styleId="Retraitcorpsdetexte">
    <w:name w:val="Body Text Indent"/>
    <w:basedOn w:val="Normal"/>
    <w:link w:val="RetraitcorpsdetexteCar"/>
    <w:rsid w:val="00213DD0"/>
    <w:pPr>
      <w:ind w:left="2124" w:hanging="2124"/>
    </w:pPr>
    <w:rPr>
      <w:b/>
    </w:rPr>
  </w:style>
  <w:style w:type="character" w:customStyle="1" w:styleId="RetraitcorpsdetexteCar">
    <w:name w:val="Retrait corps de texte Car"/>
    <w:basedOn w:val="Policepardfaut"/>
    <w:link w:val="Retraitcorpsdetexte"/>
    <w:rsid w:val="00213DD0"/>
    <w:rPr>
      <w:rFonts w:ascii="Times New Roman" w:eastAsia="Times New Roman" w:hAnsi="Times New Roman" w:cs="Times New Roman"/>
      <w:b/>
      <w:sz w:val="24"/>
      <w:szCs w:val="20"/>
      <w:lang w:eastAsia="fr-CA"/>
    </w:rPr>
  </w:style>
  <w:style w:type="paragraph" w:styleId="Corpsdetexte">
    <w:name w:val="Body Text"/>
    <w:basedOn w:val="Normal"/>
    <w:link w:val="CorpsdetexteCar"/>
    <w:uiPriority w:val="1"/>
    <w:qFormat/>
    <w:rsid w:val="00213DD0"/>
    <w:rPr>
      <w:b/>
      <w:lang w:val="x-none" w:eastAsia="x-none"/>
    </w:rPr>
  </w:style>
  <w:style w:type="character" w:customStyle="1" w:styleId="CorpsdetexteCar">
    <w:name w:val="Corps de texte Car"/>
    <w:basedOn w:val="Policepardfaut"/>
    <w:link w:val="Corpsdetexte"/>
    <w:uiPriority w:val="1"/>
    <w:rsid w:val="00213DD0"/>
    <w:rPr>
      <w:rFonts w:ascii="Times New Roman" w:eastAsia="Times New Roman" w:hAnsi="Times New Roman" w:cs="Times New Roman"/>
      <w:b/>
      <w:sz w:val="24"/>
      <w:szCs w:val="20"/>
      <w:lang w:val="x-none" w:eastAsia="x-none"/>
    </w:rPr>
  </w:style>
  <w:style w:type="paragraph" w:styleId="Corpsdetexte2">
    <w:name w:val="Body Text 2"/>
    <w:basedOn w:val="Normal"/>
    <w:link w:val="Corpsdetexte2Car"/>
    <w:uiPriority w:val="99"/>
    <w:rsid w:val="00213DD0"/>
    <w:pPr>
      <w:tabs>
        <w:tab w:val="left" w:pos="720"/>
      </w:tabs>
    </w:pPr>
  </w:style>
  <w:style w:type="character" w:customStyle="1" w:styleId="Corpsdetexte2Car">
    <w:name w:val="Corps de texte 2 Car"/>
    <w:basedOn w:val="Policepardfaut"/>
    <w:link w:val="Corpsdetexte2"/>
    <w:uiPriority w:val="99"/>
    <w:rsid w:val="00213DD0"/>
    <w:rPr>
      <w:rFonts w:ascii="Times New Roman" w:eastAsia="Times New Roman" w:hAnsi="Times New Roman" w:cs="Times New Roman"/>
      <w:sz w:val="24"/>
      <w:szCs w:val="20"/>
      <w:lang w:eastAsia="fr-CA"/>
    </w:rPr>
  </w:style>
  <w:style w:type="paragraph" w:styleId="Corpsdetexte3">
    <w:name w:val="Body Text 3"/>
    <w:basedOn w:val="Normal"/>
    <w:link w:val="Corpsdetexte3Car"/>
    <w:rsid w:val="00213DD0"/>
  </w:style>
  <w:style w:type="character" w:customStyle="1" w:styleId="Corpsdetexte3Car">
    <w:name w:val="Corps de texte 3 Car"/>
    <w:basedOn w:val="Policepardfaut"/>
    <w:link w:val="Corpsdetexte3"/>
    <w:rsid w:val="00213DD0"/>
    <w:rPr>
      <w:rFonts w:ascii="Times New Roman" w:eastAsia="Times New Roman" w:hAnsi="Times New Roman" w:cs="Times New Roman"/>
      <w:sz w:val="24"/>
      <w:szCs w:val="20"/>
      <w:lang w:eastAsia="fr-CA"/>
    </w:rPr>
  </w:style>
  <w:style w:type="paragraph" w:styleId="Retraitcorpsdetexte2">
    <w:name w:val="Body Text Indent 2"/>
    <w:basedOn w:val="Normal"/>
    <w:link w:val="Retraitcorpsdetexte2Car"/>
    <w:uiPriority w:val="99"/>
    <w:rsid w:val="00213DD0"/>
    <w:pPr>
      <w:tabs>
        <w:tab w:val="left" w:pos="1701"/>
      </w:tabs>
      <w:ind w:right="76" w:firstLine="3"/>
    </w:pPr>
    <w:rPr>
      <w:b/>
    </w:rPr>
  </w:style>
  <w:style w:type="character" w:customStyle="1" w:styleId="Retraitcorpsdetexte2Car">
    <w:name w:val="Retrait corps de texte 2 Car"/>
    <w:basedOn w:val="Policepardfaut"/>
    <w:link w:val="Retraitcorpsdetexte2"/>
    <w:uiPriority w:val="99"/>
    <w:rsid w:val="00213DD0"/>
    <w:rPr>
      <w:rFonts w:ascii="Times New Roman" w:eastAsia="Times New Roman" w:hAnsi="Times New Roman" w:cs="Times New Roman"/>
      <w:b/>
      <w:sz w:val="24"/>
      <w:szCs w:val="20"/>
      <w:lang w:eastAsia="fr-CA"/>
    </w:rPr>
  </w:style>
  <w:style w:type="paragraph" w:styleId="Notedebasdepage">
    <w:name w:val="footnote text"/>
    <w:basedOn w:val="Normal"/>
    <w:link w:val="NotedebasdepageCar"/>
    <w:rsid w:val="00213DD0"/>
    <w:rPr>
      <w:sz w:val="20"/>
    </w:rPr>
  </w:style>
  <w:style w:type="character" w:customStyle="1" w:styleId="NotedebasdepageCar">
    <w:name w:val="Note de bas de page Car"/>
    <w:basedOn w:val="Policepardfaut"/>
    <w:link w:val="Notedebasdepage"/>
    <w:rsid w:val="00213DD0"/>
    <w:rPr>
      <w:rFonts w:ascii="Times New Roman" w:eastAsia="Times New Roman" w:hAnsi="Times New Roman" w:cs="Times New Roman"/>
      <w:sz w:val="20"/>
      <w:szCs w:val="20"/>
      <w:lang w:eastAsia="fr-CA"/>
    </w:rPr>
  </w:style>
  <w:style w:type="paragraph" w:styleId="Pieddepage">
    <w:name w:val="footer"/>
    <w:basedOn w:val="Normal"/>
    <w:link w:val="PieddepageCar"/>
    <w:uiPriority w:val="99"/>
    <w:rsid w:val="00213DD0"/>
    <w:pPr>
      <w:tabs>
        <w:tab w:val="center" w:pos="4320"/>
        <w:tab w:val="right" w:pos="8640"/>
      </w:tabs>
    </w:pPr>
    <w:rPr>
      <w:lang w:val="x-none"/>
    </w:rPr>
  </w:style>
  <w:style w:type="character" w:customStyle="1" w:styleId="PieddepageCar">
    <w:name w:val="Pied de page Car"/>
    <w:basedOn w:val="Policepardfaut"/>
    <w:link w:val="Pieddepage"/>
    <w:uiPriority w:val="99"/>
    <w:rsid w:val="00213DD0"/>
    <w:rPr>
      <w:rFonts w:ascii="Times New Roman" w:eastAsia="Times New Roman" w:hAnsi="Times New Roman" w:cs="Times New Roman"/>
      <w:sz w:val="24"/>
      <w:szCs w:val="20"/>
      <w:lang w:val="x-none" w:eastAsia="fr-CA"/>
    </w:rPr>
  </w:style>
  <w:style w:type="paragraph" w:styleId="Normalcentr">
    <w:name w:val="Block Text"/>
    <w:basedOn w:val="Normal"/>
    <w:rsid w:val="00213DD0"/>
    <w:pPr>
      <w:tabs>
        <w:tab w:val="left" w:pos="-720"/>
        <w:tab w:val="left" w:pos="2268"/>
      </w:tabs>
      <w:suppressAutoHyphens/>
      <w:spacing w:line="288" w:lineRule="auto"/>
      <w:ind w:left="993" w:right="1954"/>
    </w:pPr>
    <w:rPr>
      <w:spacing w:val="-3"/>
      <w:sz w:val="20"/>
    </w:rPr>
  </w:style>
  <w:style w:type="paragraph" w:styleId="Liste">
    <w:name w:val="List"/>
    <w:basedOn w:val="Normal"/>
    <w:rsid w:val="00213DD0"/>
    <w:pPr>
      <w:ind w:left="283" w:hanging="283"/>
    </w:pPr>
    <w:rPr>
      <w:sz w:val="20"/>
    </w:rPr>
  </w:style>
  <w:style w:type="paragraph" w:styleId="Retraitcorpsdetexte3">
    <w:name w:val="Body Text Indent 3"/>
    <w:basedOn w:val="Normal"/>
    <w:link w:val="Retraitcorpsdetexte3Car"/>
    <w:rsid w:val="00213DD0"/>
    <w:pPr>
      <w:ind w:left="450" w:hanging="450"/>
    </w:pPr>
  </w:style>
  <w:style w:type="character" w:customStyle="1" w:styleId="Retraitcorpsdetexte3Car">
    <w:name w:val="Retrait corps de texte 3 Car"/>
    <w:basedOn w:val="Policepardfaut"/>
    <w:link w:val="Retraitcorpsdetexte3"/>
    <w:rsid w:val="00213DD0"/>
    <w:rPr>
      <w:rFonts w:ascii="Times New Roman" w:eastAsia="Times New Roman" w:hAnsi="Times New Roman" w:cs="Times New Roman"/>
      <w:sz w:val="24"/>
      <w:szCs w:val="20"/>
      <w:lang w:eastAsia="fr-CA"/>
    </w:rPr>
  </w:style>
  <w:style w:type="paragraph" w:styleId="Explorateurdedocuments">
    <w:name w:val="Document Map"/>
    <w:basedOn w:val="Normal"/>
    <w:link w:val="ExplorateurdedocumentsCar"/>
    <w:semiHidden/>
    <w:rsid w:val="00213DD0"/>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213DD0"/>
    <w:rPr>
      <w:rFonts w:ascii="Tahoma" w:eastAsia="Times New Roman" w:hAnsi="Tahoma" w:cs="Times New Roman"/>
      <w:sz w:val="24"/>
      <w:szCs w:val="20"/>
      <w:shd w:val="clear" w:color="auto" w:fill="000080"/>
      <w:lang w:eastAsia="fr-CA"/>
    </w:rPr>
  </w:style>
  <w:style w:type="character" w:styleId="lev">
    <w:name w:val="Strong"/>
    <w:qFormat/>
    <w:rsid w:val="00213DD0"/>
    <w:rPr>
      <w:b/>
    </w:rPr>
  </w:style>
  <w:style w:type="paragraph" w:styleId="En-tte">
    <w:name w:val="header"/>
    <w:basedOn w:val="Normal"/>
    <w:link w:val="En-tteCar"/>
    <w:uiPriority w:val="99"/>
    <w:rsid w:val="00213DD0"/>
    <w:pPr>
      <w:tabs>
        <w:tab w:val="center" w:pos="4536"/>
        <w:tab w:val="right" w:pos="9072"/>
      </w:tabs>
    </w:pPr>
    <w:rPr>
      <w:lang w:val="x-none"/>
    </w:rPr>
  </w:style>
  <w:style w:type="character" w:customStyle="1" w:styleId="En-tteCar">
    <w:name w:val="En-tête Car"/>
    <w:basedOn w:val="Policepardfaut"/>
    <w:link w:val="En-tte"/>
    <w:uiPriority w:val="99"/>
    <w:rsid w:val="00213DD0"/>
    <w:rPr>
      <w:rFonts w:ascii="Times New Roman" w:eastAsia="Times New Roman" w:hAnsi="Times New Roman" w:cs="Times New Roman"/>
      <w:sz w:val="24"/>
      <w:szCs w:val="20"/>
      <w:lang w:val="x-none" w:eastAsia="fr-CA"/>
    </w:rPr>
  </w:style>
  <w:style w:type="paragraph" w:styleId="Titre">
    <w:name w:val="Title"/>
    <w:basedOn w:val="Normal"/>
    <w:link w:val="TitreCar"/>
    <w:qFormat/>
    <w:rsid w:val="00213DD0"/>
    <w:pPr>
      <w:tabs>
        <w:tab w:val="center" w:pos="1418"/>
      </w:tabs>
      <w:jc w:val="center"/>
    </w:pPr>
    <w:rPr>
      <w:b/>
      <w:sz w:val="20"/>
    </w:rPr>
  </w:style>
  <w:style w:type="character" w:customStyle="1" w:styleId="TitreCar">
    <w:name w:val="Titre Car"/>
    <w:basedOn w:val="Policepardfaut"/>
    <w:link w:val="Titre"/>
    <w:rsid w:val="00213DD0"/>
    <w:rPr>
      <w:rFonts w:ascii="Times New Roman" w:eastAsia="Times New Roman" w:hAnsi="Times New Roman" w:cs="Times New Roman"/>
      <w:b/>
      <w:sz w:val="20"/>
      <w:szCs w:val="20"/>
      <w:lang w:eastAsia="fr-CA"/>
    </w:rPr>
  </w:style>
  <w:style w:type="paragraph" w:styleId="Listepuces">
    <w:name w:val="List Bullet"/>
    <w:basedOn w:val="Normal"/>
    <w:autoRedefine/>
    <w:rsid w:val="00213DD0"/>
  </w:style>
  <w:style w:type="paragraph" w:styleId="Textebrut">
    <w:name w:val="Plain Text"/>
    <w:basedOn w:val="Normal"/>
    <w:link w:val="TextebrutCar"/>
    <w:uiPriority w:val="99"/>
    <w:rsid w:val="00213DD0"/>
    <w:rPr>
      <w:rFonts w:ascii="Courier New" w:hAnsi="Courier New" w:cs="Courier New"/>
      <w:sz w:val="20"/>
    </w:rPr>
  </w:style>
  <w:style w:type="character" w:customStyle="1" w:styleId="TextebrutCar">
    <w:name w:val="Texte brut Car"/>
    <w:basedOn w:val="Policepardfaut"/>
    <w:link w:val="Textebrut"/>
    <w:uiPriority w:val="99"/>
    <w:rsid w:val="00213DD0"/>
    <w:rPr>
      <w:rFonts w:ascii="Courier New" w:eastAsia="Times New Roman" w:hAnsi="Courier New" w:cs="Courier New"/>
      <w:sz w:val="20"/>
      <w:szCs w:val="20"/>
      <w:lang w:eastAsia="fr-CA"/>
    </w:rPr>
  </w:style>
  <w:style w:type="table" w:styleId="Grilledutableau">
    <w:name w:val="Table Grid"/>
    <w:basedOn w:val="TableauNormal"/>
    <w:rsid w:val="00213DD0"/>
    <w:pPr>
      <w:ind w:left="0" w:firstLine="0"/>
      <w:jc w:val="left"/>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213DD0"/>
    <w:rPr>
      <w:rFonts w:ascii="Tahoma" w:hAnsi="Tahoma" w:cs="Tahoma"/>
      <w:sz w:val="16"/>
      <w:szCs w:val="16"/>
    </w:rPr>
  </w:style>
  <w:style w:type="character" w:customStyle="1" w:styleId="TextedebullesCar">
    <w:name w:val="Texte de bulles Car"/>
    <w:basedOn w:val="Policepardfaut"/>
    <w:link w:val="Textedebulles"/>
    <w:semiHidden/>
    <w:rsid w:val="00213DD0"/>
    <w:rPr>
      <w:rFonts w:ascii="Tahoma" w:eastAsia="Times New Roman" w:hAnsi="Tahoma" w:cs="Tahoma"/>
      <w:sz w:val="16"/>
      <w:szCs w:val="16"/>
      <w:lang w:eastAsia="fr-CA"/>
    </w:rPr>
  </w:style>
  <w:style w:type="paragraph" w:styleId="NormalWeb">
    <w:name w:val="Normal (Web)"/>
    <w:basedOn w:val="Normal"/>
    <w:rsid w:val="00213DD0"/>
    <w:pPr>
      <w:spacing w:before="100" w:beforeAutospacing="1" w:after="100" w:afterAutospacing="1"/>
    </w:pPr>
    <w:rPr>
      <w:color w:val="000000"/>
      <w:szCs w:val="24"/>
    </w:rPr>
  </w:style>
  <w:style w:type="paragraph" w:styleId="Paragraphedeliste">
    <w:name w:val="List Paragraph"/>
    <w:basedOn w:val="Normal"/>
    <w:uiPriority w:val="34"/>
    <w:qFormat/>
    <w:rsid w:val="00213DD0"/>
    <w:pPr>
      <w:ind w:left="708"/>
    </w:pPr>
  </w:style>
  <w:style w:type="paragraph" w:customStyle="1" w:styleId="Texte">
    <w:name w:val="Texte"/>
    <w:rsid w:val="00213DD0"/>
    <w:pPr>
      <w:spacing w:line="240" w:lineRule="atLeast"/>
      <w:ind w:left="0" w:firstLine="0"/>
    </w:pPr>
    <w:rPr>
      <w:rFonts w:ascii="Times New Roman" w:eastAsia="Times New Roman" w:hAnsi="Times New Roman" w:cs="Times New Roman"/>
      <w:noProof/>
      <w:sz w:val="24"/>
      <w:szCs w:val="20"/>
      <w:lang w:eastAsia="fr-CA"/>
    </w:rPr>
  </w:style>
  <w:style w:type="paragraph" w:customStyle="1" w:styleId="Default">
    <w:name w:val="Default"/>
    <w:rsid w:val="00213DD0"/>
    <w:pPr>
      <w:autoSpaceDE w:val="0"/>
      <w:autoSpaceDN w:val="0"/>
      <w:adjustRightInd w:val="0"/>
      <w:ind w:left="0" w:firstLine="0"/>
      <w:jc w:val="left"/>
    </w:pPr>
    <w:rPr>
      <w:rFonts w:ascii="Arial" w:eastAsia="Times New Roman" w:hAnsi="Arial" w:cs="Arial"/>
      <w:color w:val="000000"/>
      <w:sz w:val="24"/>
      <w:szCs w:val="24"/>
      <w:lang w:eastAsia="fr-CA"/>
    </w:rPr>
  </w:style>
  <w:style w:type="character" w:customStyle="1" w:styleId="StevenRodgers">
    <w:name w:val="Steven Rodgers"/>
    <w:semiHidden/>
    <w:rsid w:val="00213DD0"/>
    <w:rPr>
      <w:rFonts w:ascii="Calibri" w:eastAsia="Calibri" w:hAnsi="Calibri" w:cs="Times New Roman"/>
      <w:color w:val="auto"/>
      <w:sz w:val="22"/>
      <w:szCs w:val="22"/>
    </w:rPr>
  </w:style>
  <w:style w:type="character" w:styleId="Marquedecommentaire">
    <w:name w:val="annotation reference"/>
    <w:uiPriority w:val="99"/>
    <w:unhideWhenUsed/>
    <w:rsid w:val="00213DD0"/>
    <w:rPr>
      <w:sz w:val="16"/>
      <w:szCs w:val="16"/>
    </w:rPr>
  </w:style>
  <w:style w:type="character" w:styleId="Numrodepage">
    <w:name w:val="page number"/>
    <w:uiPriority w:val="99"/>
    <w:rsid w:val="00213DD0"/>
  </w:style>
  <w:style w:type="paragraph" w:customStyle="1" w:styleId="chapitre">
    <w:name w:val="chapitre"/>
    <w:basedOn w:val="Normal"/>
    <w:rsid w:val="00213DD0"/>
    <w:pPr>
      <w:tabs>
        <w:tab w:val="left" w:pos="2160"/>
      </w:tabs>
      <w:ind w:left="2160" w:hanging="2160"/>
      <w:jc w:val="left"/>
    </w:pPr>
    <w:rPr>
      <w:rFonts w:ascii="Arial Gras" w:hAnsi="Arial Gras"/>
      <w:b/>
      <w:caps/>
      <w:sz w:val="22"/>
      <w:szCs w:val="22"/>
      <w:u w:val="single"/>
    </w:rPr>
  </w:style>
  <w:style w:type="paragraph" w:customStyle="1" w:styleId="Para-sous">
    <w:name w:val="Para-sous"/>
    <w:basedOn w:val="Normal"/>
    <w:next w:val="Normal"/>
    <w:qFormat/>
    <w:rsid w:val="00213DD0"/>
    <w:pPr>
      <w:numPr>
        <w:numId w:val="1"/>
      </w:numPr>
      <w:spacing w:line="264" w:lineRule="auto"/>
    </w:pPr>
    <w:rPr>
      <w:rFonts w:ascii="Arial" w:hAnsi="Arial"/>
      <w:sz w:val="22"/>
      <w:szCs w:val="22"/>
    </w:rPr>
  </w:style>
  <w:style w:type="paragraph" w:customStyle="1" w:styleId="SECTION">
    <w:name w:val="SECTION"/>
    <w:basedOn w:val="Normal"/>
    <w:next w:val="Normal"/>
    <w:rsid w:val="00213DD0"/>
    <w:pPr>
      <w:tabs>
        <w:tab w:val="left" w:pos="2160"/>
      </w:tabs>
      <w:ind w:left="2160" w:hanging="2160"/>
    </w:pPr>
    <w:rPr>
      <w:rFonts w:ascii="Arial" w:hAnsi="Arial"/>
      <w:b/>
      <w:caps/>
      <w:sz w:val="22"/>
      <w:szCs w:val="22"/>
    </w:rPr>
  </w:style>
  <w:style w:type="paragraph" w:customStyle="1" w:styleId="Paragraphepetitrond">
    <w:name w:val="Paragraphe petit rond"/>
    <w:basedOn w:val="Normal"/>
    <w:next w:val="Normal"/>
    <w:link w:val="ParagraphepetitrondCar"/>
    <w:qFormat/>
    <w:rsid w:val="00213DD0"/>
    <w:pPr>
      <w:numPr>
        <w:numId w:val="2"/>
      </w:numPr>
      <w:spacing w:line="264" w:lineRule="auto"/>
    </w:pPr>
    <w:rPr>
      <w:rFonts w:ascii="Arial" w:hAnsi="Arial"/>
      <w:sz w:val="22"/>
    </w:rPr>
  </w:style>
  <w:style w:type="character" w:customStyle="1" w:styleId="ParagraphepetitrondCar">
    <w:name w:val="Paragraphe petit rond Car"/>
    <w:link w:val="Paragraphepetitrond"/>
    <w:rsid w:val="00213DD0"/>
    <w:rPr>
      <w:rFonts w:ascii="Arial" w:eastAsia="Times New Roman" w:hAnsi="Arial" w:cs="Times New Roman"/>
      <w:szCs w:val="20"/>
      <w:lang w:eastAsia="fr-CA"/>
    </w:rPr>
  </w:style>
  <w:style w:type="paragraph" w:styleId="Sansinterligne">
    <w:name w:val="No Spacing"/>
    <w:uiPriority w:val="1"/>
    <w:qFormat/>
    <w:rsid w:val="00213DD0"/>
    <w:pPr>
      <w:ind w:left="0" w:firstLine="0"/>
      <w:jc w:val="left"/>
    </w:pPr>
    <w:rPr>
      <w:rFonts w:ascii="Calibri" w:eastAsia="Calibri" w:hAnsi="Calibri" w:cs="Times New Roman"/>
    </w:rPr>
  </w:style>
  <w:style w:type="table" w:customStyle="1" w:styleId="TableNormal">
    <w:name w:val="Table Normal"/>
    <w:uiPriority w:val="2"/>
    <w:semiHidden/>
    <w:unhideWhenUsed/>
    <w:qFormat/>
    <w:rsid w:val="00213DD0"/>
    <w:pPr>
      <w:widowControl w:val="0"/>
      <w:ind w:left="0"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3DD0"/>
    <w:pPr>
      <w:widowControl w:val="0"/>
      <w:jc w:val="left"/>
    </w:pPr>
    <w:rPr>
      <w:rFonts w:ascii="Calibri" w:eastAsia="Calibri" w:hAnsi="Calibri"/>
      <w:sz w:val="22"/>
      <w:szCs w:val="22"/>
      <w:lang w:val="en-US" w:eastAsia="en-US"/>
    </w:rPr>
  </w:style>
  <w:style w:type="paragraph" w:customStyle="1" w:styleId="Puces1">
    <w:name w:val="_Puces 1"/>
    <w:basedOn w:val="Paragraphedeliste"/>
    <w:qFormat/>
    <w:rsid w:val="00213DD0"/>
    <w:pPr>
      <w:tabs>
        <w:tab w:val="num" w:pos="1440"/>
      </w:tabs>
      <w:spacing w:before="120" w:line="276" w:lineRule="auto"/>
      <w:ind w:left="261" w:hanging="261"/>
    </w:pPr>
    <w:rPr>
      <w:rFonts w:ascii="Arial Narrow" w:eastAsia="Calibri" w:hAnsi="Arial Narrow"/>
      <w:szCs w:val="22"/>
      <w:lang w:eastAsia="en-US"/>
    </w:rPr>
  </w:style>
  <w:style w:type="paragraph" w:customStyle="1" w:styleId="Puces3">
    <w:name w:val="_Puces3"/>
    <w:qFormat/>
    <w:rsid w:val="00213DD0"/>
    <w:pPr>
      <w:tabs>
        <w:tab w:val="num" w:pos="2880"/>
      </w:tabs>
      <w:spacing w:before="60" w:line="256" w:lineRule="auto"/>
      <w:ind w:left="693" w:hanging="216"/>
      <w:jc w:val="left"/>
    </w:pPr>
    <w:rPr>
      <w:rFonts w:ascii="Arial Narrow" w:eastAsia="Calibri" w:hAnsi="Arial Narrow" w:cs="Times New Roman"/>
      <w:sz w:val="20"/>
    </w:rPr>
  </w:style>
  <w:style w:type="paragraph" w:customStyle="1" w:styleId="Courant">
    <w:name w:val="_Courant"/>
    <w:basedOn w:val="Normal"/>
    <w:qFormat/>
    <w:rsid w:val="00213DD0"/>
    <w:pPr>
      <w:spacing w:before="120" w:line="276" w:lineRule="auto"/>
    </w:pPr>
    <w:rPr>
      <w:rFonts w:ascii="Arial Narrow" w:eastAsia="Calibri" w:hAnsi="Arial Narrow"/>
      <w:szCs w:val="19"/>
      <w:lang w:eastAsia="en-US"/>
    </w:rPr>
  </w:style>
  <w:style w:type="character" w:styleId="Textedelespacerserv">
    <w:name w:val="Placeholder Text"/>
    <w:uiPriority w:val="99"/>
    <w:semiHidden/>
    <w:rsid w:val="00213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4254">
      <w:bodyDiv w:val="1"/>
      <w:marLeft w:val="0"/>
      <w:marRight w:val="0"/>
      <w:marTop w:val="0"/>
      <w:marBottom w:val="0"/>
      <w:divBdr>
        <w:top w:val="none" w:sz="0" w:space="0" w:color="auto"/>
        <w:left w:val="none" w:sz="0" w:space="0" w:color="auto"/>
        <w:bottom w:val="none" w:sz="0" w:space="0" w:color="auto"/>
        <w:right w:val="none" w:sz="0" w:space="0" w:color="auto"/>
      </w:divBdr>
    </w:div>
    <w:div w:id="870188550">
      <w:bodyDiv w:val="1"/>
      <w:marLeft w:val="0"/>
      <w:marRight w:val="0"/>
      <w:marTop w:val="0"/>
      <w:marBottom w:val="0"/>
      <w:divBdr>
        <w:top w:val="none" w:sz="0" w:space="0" w:color="auto"/>
        <w:left w:val="none" w:sz="0" w:space="0" w:color="auto"/>
        <w:bottom w:val="none" w:sz="0" w:space="0" w:color="auto"/>
        <w:right w:val="none" w:sz="0" w:space="0" w:color="auto"/>
      </w:divBdr>
    </w:div>
    <w:div w:id="1597790268">
      <w:bodyDiv w:val="1"/>
      <w:marLeft w:val="0"/>
      <w:marRight w:val="0"/>
      <w:marTop w:val="0"/>
      <w:marBottom w:val="0"/>
      <w:divBdr>
        <w:top w:val="none" w:sz="0" w:space="0" w:color="auto"/>
        <w:left w:val="none" w:sz="0" w:space="0" w:color="auto"/>
        <w:bottom w:val="none" w:sz="0" w:space="0" w:color="auto"/>
        <w:right w:val="none" w:sz="0" w:space="0" w:color="auto"/>
      </w:divBdr>
    </w:div>
    <w:div w:id="21417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3BE65-2873-4778-8D93-ECCFF78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21</Pages>
  <Words>6120</Words>
  <Characters>33666</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DGA</cp:lastModifiedBy>
  <cp:revision>175</cp:revision>
  <cp:lastPrinted>2020-03-13T13:46:00Z</cp:lastPrinted>
  <dcterms:created xsi:type="dcterms:W3CDTF">2020-02-18T14:20:00Z</dcterms:created>
  <dcterms:modified xsi:type="dcterms:W3CDTF">2020-03-13T18:16:00Z</dcterms:modified>
</cp:coreProperties>
</file>